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80" w:rsidRDefault="00D73A80" w:rsidP="00D73A8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73A80" w:rsidRDefault="00D73A80" w:rsidP="00D73A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73A80" w:rsidRDefault="00D73A80" w:rsidP="00D73A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73A80" w:rsidRDefault="00D73A80" w:rsidP="00D73A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29.11.2017 N 501</w:t>
      </w:r>
    </w:p>
    <w:p w:rsidR="00D73A80" w:rsidRDefault="00D73A80" w:rsidP="00D73A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D73A80" w:rsidRDefault="00D73A80" w:rsidP="00D73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</w:p>
    <w:p w:rsidR="00D73A80" w:rsidRDefault="00D73A80" w:rsidP="00D73A8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D73A80" w:rsidRDefault="00D73A80" w:rsidP="00D73A8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СБОРА, ОБРАБОТКИ И СИСТЕМАТИЗАЦИИ ИНФОРМАЦИИ</w:t>
      </w:r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, НЕОБХОДИМОЙ</w:t>
      </w:r>
    </w:p>
    <w:p w:rsidR="00D73A80" w:rsidRDefault="00D73A80" w:rsidP="00D73A8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ПРОВЕДЕНИЯ МОНИТОРИНГА В СФЕРЕ ПРОФИЛАКТИКИ</w:t>
      </w:r>
    </w:p>
    <w:p w:rsidR="00D73A80" w:rsidRDefault="00D73A80" w:rsidP="00D73A8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ПРАВОНАРУШЕНИЙ В ЛЕНИНГРАДСКОЙ ОБЛАСТИ</w:t>
      </w:r>
    </w:p>
    <w:p w:rsidR="00D73A80" w:rsidRDefault="00D73A80" w:rsidP="00D73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3A80" w:rsidRDefault="00D73A80" w:rsidP="00D73A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D73A80" w:rsidRDefault="00D73A80" w:rsidP="00D73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3A80" w:rsidRDefault="00D73A80" w:rsidP="00D73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определяет организацию сбора, обработки и систематизации информации, в том числе за счет автоматизации рабочего процесса, необходимой для проведения мониторинга в сфере профилактики правонарушений в Ленинградской области (далее - мониторинг).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Мониторинг проводится органами исполнительной власти Ленинградской области в пределах их компетенции в соответствии с основными направлениями профилактики правонарушений, определенными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23 июня 2016 года N 182-ФЗ "Об основах системы профилактики правонарушений в Российской Федерации".</w:t>
      </w:r>
    </w:p>
    <w:p w:rsidR="00D73A80" w:rsidRDefault="00D73A80" w:rsidP="00D73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3A80" w:rsidRDefault="00D73A80" w:rsidP="00D73A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Уполномоченный орган исполнительной власти Ленинградской</w:t>
      </w:r>
    </w:p>
    <w:p w:rsidR="00D73A80" w:rsidRDefault="00D73A80" w:rsidP="00D73A8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области, </w:t>
      </w:r>
      <w:proofErr w:type="gramStart"/>
      <w:r>
        <w:rPr>
          <w:rFonts w:ascii="Arial" w:hAnsi="Arial" w:cs="Arial"/>
          <w:sz w:val="20"/>
          <w:szCs w:val="20"/>
        </w:rPr>
        <w:t>ответственный</w:t>
      </w:r>
      <w:proofErr w:type="gramEnd"/>
      <w:r>
        <w:rPr>
          <w:rFonts w:ascii="Arial" w:hAnsi="Arial" w:cs="Arial"/>
          <w:sz w:val="20"/>
          <w:szCs w:val="20"/>
        </w:rPr>
        <w:t xml:space="preserve"> за формирование официальных</w:t>
      </w:r>
    </w:p>
    <w:p w:rsidR="00D73A80" w:rsidRDefault="00D73A80" w:rsidP="00D73A8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статистических данных и обобщенных результатов мониторинга</w:t>
      </w:r>
    </w:p>
    <w:p w:rsidR="00D73A80" w:rsidRDefault="00D73A80" w:rsidP="00D73A8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сфере профилактики правонарушений в Ленинградской области</w:t>
      </w:r>
    </w:p>
    <w:p w:rsidR="00D73A80" w:rsidRDefault="00D73A80" w:rsidP="00D73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3A80" w:rsidRDefault="00D73A80" w:rsidP="00D73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Уполномоченный орган исполнительной власти Ленинградской области, ответственный за формирование официальных статистических данных и обобщенных результатов мониторинга в сфере профилактики правонарушений в Ленинградской области (далее - уполномоченный орган исполнительной власти Ленинградской области), осуществляет: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сбор, обработку и систематизацию информации о принимаемых органами исполнительной власти Ленинградской области мерах по профилактике правонарушений в Ленинградской области;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и прогнозирование причин и условий, способствующих совершению правонарушений в Ленинградской области;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оценку </w:t>
      </w:r>
      <w:proofErr w:type="gramStart"/>
      <w:r>
        <w:rPr>
          <w:rFonts w:ascii="Arial" w:hAnsi="Arial" w:cs="Arial"/>
          <w:sz w:val="20"/>
          <w:szCs w:val="20"/>
        </w:rPr>
        <w:t>эффективности деятельности органов исполнительной власти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по минимизации (нейтрализации) причин и условий, способствующих совершению правонарушений в Ленинградской области;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обобщение предложений органов исполнительной власти Ленинградской области в сфере профилактики правонарушений, реализуемых в рамках государственных программ Ленинградской области, оформленных по типовой форме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Плана</w:t>
        </w:r>
      </w:hyperlink>
      <w:r>
        <w:rPr>
          <w:rFonts w:ascii="Arial" w:hAnsi="Arial" w:cs="Arial"/>
          <w:sz w:val="20"/>
          <w:szCs w:val="20"/>
        </w:rPr>
        <w:t xml:space="preserve"> комплексных мер профилактики правонарушений в Ленинградской области (приложение 3);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сроков предоставления органами исполнительной власти Ленинградской области информации о принимаемых в рамках их компетенции мерах по профилактике правонарушений в Ленинградской области;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обобщение и предоставление уполномоченному федеральному органу исполнительной власти, ответственному за формирование официальной статистической информации о профилактике правонарушений, в установленные Правительством Российской Федерации сроки статистических данных и обобщенных результатов мониторинга в сфере профилактики правонарушений в Ленинградской области.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>Уполномоченный орган исполнительной власти Ленинградской области при необходимости вправе запрашивать у органов исполнительной власти Ленинградской области сведения о принимаемых ими в пределах их компетенции мерах по профилактике правонарушений в Ленинградской области.</w:t>
      </w:r>
      <w:proofErr w:type="gramEnd"/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2.3. Уполномоченный орган исполнительной власти Ленинградской области для реализации своих полномочий использует электронные банки данных сбора и обработки информации.</w:t>
      </w:r>
    </w:p>
    <w:p w:rsidR="00D73A80" w:rsidRDefault="00D73A80" w:rsidP="00D73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3A80" w:rsidRDefault="00D73A80" w:rsidP="00D73A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проведения мониторинга органами</w:t>
      </w:r>
    </w:p>
    <w:p w:rsidR="00D73A80" w:rsidRDefault="00D73A80" w:rsidP="00D73A8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исполнительной власти Ленинградской области</w:t>
      </w:r>
    </w:p>
    <w:p w:rsidR="00D73A80" w:rsidRDefault="00D73A80" w:rsidP="00D73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3A80" w:rsidRDefault="00D73A80" w:rsidP="00D73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Органы исполнительной власти Ленинградской области в рамках своей компетенции: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Осуществляют сбор, обработку и систематизацию информации о деятельности в сфере профилактики правонарушений посредством: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пополнения и использования электронных банков данных в сфере профилактики правонарушений;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ведения и использования межведомственных учетов (реестров) лиц, нуждающихся в социальной адаптации, ресоциализации, социальной реабилитации, а также пострадавших от правонарушений или подверженных риску стать таковыми, для оказания им установленных действующим законодательством мер социальной поддержки.</w:t>
      </w:r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3.1.2. </w:t>
      </w:r>
      <w:proofErr w:type="gramStart"/>
      <w:r>
        <w:rPr>
          <w:rFonts w:ascii="Arial" w:hAnsi="Arial" w:cs="Arial"/>
          <w:sz w:val="20"/>
          <w:szCs w:val="20"/>
        </w:rPr>
        <w:t>Предоставляют уполномоченному органу исполнительной власти Ленинградской области статистические данные и результаты мониторинга в сфере профилактики правонарушений в Ленинградской области по форме, определенной уполномоченным федеральным органом исполнительной власти, ответственным за формирование официальной статистической информации о профилактике правонарушений, а также иные информационно-справочные материалы по вопросам профилактики правонарушений в Ленинградской области.</w:t>
      </w:r>
      <w:proofErr w:type="gramEnd"/>
    </w:p>
    <w:p w:rsidR="00D73A80" w:rsidRDefault="00D73A80" w:rsidP="00D73A8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Информация о деятельности органов исполнительной власти Ленинградской области в сфере профилактики правонарушений размещается на официальных сайтах.</w:t>
      </w:r>
    </w:p>
    <w:p w:rsidR="0034322F" w:rsidRPr="00D73A80" w:rsidRDefault="0034322F" w:rsidP="00D73A80"/>
    <w:sectPr w:rsidR="0034322F" w:rsidRPr="00D73A80" w:rsidSect="001D7B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3"/>
    <w:rsid w:val="0034322F"/>
    <w:rsid w:val="00444765"/>
    <w:rsid w:val="00833263"/>
    <w:rsid w:val="00D73A80"/>
    <w:rsid w:val="00E9345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55DCB7DFA6B0C82BD752791FA6BF84585289A617E4975D677929E94F16D6CFA66E10F923D3B0ADA5C97FACF9941067BC4A6B80612AF63OAE2N" TargetMode="External"/><Relationship Id="rId5" Type="http://schemas.openxmlformats.org/officeDocument/2006/relationships/hyperlink" Target="consultantplus://offline/ref=29455DCB7DFA6B0C82BD6A3684FA6BF8458522916E7F4975D677929E94F16D6CFA66E10F923D3B08DC5C97FACF9941067BC4A6B80612AF63OAE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Марат Михайлович Ильин</cp:lastModifiedBy>
  <cp:revision>2</cp:revision>
  <dcterms:created xsi:type="dcterms:W3CDTF">2018-11-22T13:05:00Z</dcterms:created>
  <dcterms:modified xsi:type="dcterms:W3CDTF">2018-11-22T13:05:00Z</dcterms:modified>
</cp:coreProperties>
</file>