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851"/>
        <w:gridCol w:w="992"/>
        <w:gridCol w:w="992"/>
        <w:gridCol w:w="1245"/>
        <w:gridCol w:w="740"/>
        <w:gridCol w:w="1134"/>
        <w:gridCol w:w="992"/>
        <w:gridCol w:w="1417"/>
        <w:gridCol w:w="986"/>
        <w:gridCol w:w="992"/>
        <w:gridCol w:w="999"/>
        <w:gridCol w:w="992"/>
        <w:gridCol w:w="993"/>
      </w:tblGrid>
      <w:tr w:rsidR="0020041B" w:rsidRPr="0020041B" w:rsidTr="00275C6F">
        <w:trPr>
          <w:trHeight w:val="420"/>
        </w:trPr>
        <w:tc>
          <w:tcPr>
            <w:tcW w:w="15559" w:type="dxa"/>
            <w:gridSpan w:val="16"/>
            <w:noWrap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  <w:r w:rsidRPr="0020041B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1 кв. 2018 г.</w:t>
            </w:r>
          </w:p>
        </w:tc>
      </w:tr>
      <w:tr w:rsidR="0020041B" w:rsidRPr="0020041B" w:rsidTr="00275C6F">
        <w:trPr>
          <w:trHeight w:val="960"/>
        </w:trPr>
        <w:tc>
          <w:tcPr>
            <w:tcW w:w="817" w:type="dxa"/>
            <w:vMerge w:val="restart"/>
            <w:hideMark/>
          </w:tcPr>
          <w:p w:rsidR="0020041B" w:rsidRPr="0020041B" w:rsidRDefault="0020041B" w:rsidP="0020041B">
            <w:pPr>
              <w:pStyle w:val="a4"/>
              <w:ind w:right="-108"/>
              <w:rPr>
                <w:b/>
                <w:bCs/>
              </w:rPr>
            </w:pPr>
            <w:r w:rsidRPr="0020041B">
              <w:rPr>
                <w:b/>
                <w:bCs/>
              </w:rPr>
              <w:t>Статьи</w:t>
            </w:r>
          </w:p>
        </w:tc>
        <w:tc>
          <w:tcPr>
            <w:tcW w:w="2269" w:type="dxa"/>
            <w:gridSpan w:val="3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992" w:type="dxa"/>
            <w:vMerge w:val="restart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992" w:type="dxa"/>
            <w:vMerge w:val="restart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Вынесено определений</w:t>
            </w:r>
          </w:p>
        </w:tc>
        <w:tc>
          <w:tcPr>
            <w:tcW w:w="1245" w:type="dxa"/>
            <w:vMerge w:val="restart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4283" w:type="dxa"/>
            <w:gridSpan w:val="4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Вынесено постановлений:</w:t>
            </w:r>
          </w:p>
        </w:tc>
        <w:tc>
          <w:tcPr>
            <w:tcW w:w="986" w:type="dxa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91" w:type="dxa"/>
            <w:gridSpan w:val="2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985" w:type="dxa"/>
            <w:gridSpan w:val="2"/>
            <w:hideMark/>
          </w:tcPr>
          <w:p w:rsidR="0020041B" w:rsidRPr="0020041B" w:rsidRDefault="0020041B" w:rsidP="0020041B">
            <w:pPr>
              <w:pStyle w:val="a4"/>
              <w:jc w:val="center"/>
              <w:rPr>
                <w:b/>
                <w:bCs/>
              </w:rPr>
            </w:pPr>
            <w:r w:rsidRPr="0020041B">
              <w:rPr>
                <w:b/>
                <w:bCs/>
              </w:rPr>
              <w:t>Сумма, взысканных штрафов</w:t>
            </w:r>
          </w:p>
        </w:tc>
      </w:tr>
      <w:tr w:rsidR="0020041B" w:rsidRPr="0020041B" w:rsidTr="00275C6F">
        <w:trPr>
          <w:trHeight w:val="2269"/>
        </w:trPr>
        <w:tc>
          <w:tcPr>
            <w:tcW w:w="817" w:type="dxa"/>
            <w:vMerge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всего</w:t>
            </w:r>
          </w:p>
        </w:tc>
        <w:tc>
          <w:tcPr>
            <w:tcW w:w="567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из ОВД</w:t>
            </w:r>
          </w:p>
        </w:tc>
        <w:tc>
          <w:tcPr>
            <w:tcW w:w="851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 xml:space="preserve">от </w:t>
            </w:r>
            <w:proofErr w:type="spellStart"/>
            <w:r w:rsidRPr="0020041B">
              <w:t>долж</w:t>
            </w:r>
            <w:proofErr w:type="spellEnd"/>
            <w:r w:rsidRPr="0020041B">
              <w:t xml:space="preserve">. лиц  адм. </w:t>
            </w:r>
            <w:proofErr w:type="spellStart"/>
            <w:r w:rsidRPr="0020041B">
              <w:t>мун</w:t>
            </w:r>
            <w:proofErr w:type="spellEnd"/>
            <w:r w:rsidRPr="0020041B">
              <w:t>. обр.</w:t>
            </w:r>
          </w:p>
        </w:tc>
        <w:tc>
          <w:tcPr>
            <w:tcW w:w="992" w:type="dxa"/>
            <w:vMerge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</w:p>
        </w:tc>
        <w:tc>
          <w:tcPr>
            <w:tcW w:w="1245" w:type="dxa"/>
            <w:vMerge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</w:p>
        </w:tc>
        <w:tc>
          <w:tcPr>
            <w:tcW w:w="740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всего</w:t>
            </w:r>
          </w:p>
        </w:tc>
        <w:tc>
          <w:tcPr>
            <w:tcW w:w="1134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о вынесении предупреждения</w:t>
            </w:r>
          </w:p>
        </w:tc>
        <w:tc>
          <w:tcPr>
            <w:tcW w:w="992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о назначении штрафа</w:t>
            </w:r>
          </w:p>
        </w:tc>
        <w:tc>
          <w:tcPr>
            <w:tcW w:w="1417" w:type="dxa"/>
            <w:hideMark/>
          </w:tcPr>
          <w:p w:rsidR="0020041B" w:rsidRPr="0020041B" w:rsidRDefault="0020041B" w:rsidP="0020041B">
            <w:pPr>
              <w:pStyle w:val="a4"/>
              <w:ind w:right="-108"/>
            </w:pPr>
            <w:r w:rsidRPr="0020041B">
              <w:t>о прекращении производства по делу об административном правонарушении</w:t>
            </w:r>
          </w:p>
        </w:tc>
        <w:tc>
          <w:tcPr>
            <w:tcW w:w="986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всего</w:t>
            </w:r>
          </w:p>
        </w:tc>
        <w:tc>
          <w:tcPr>
            <w:tcW w:w="992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всего</w:t>
            </w:r>
          </w:p>
        </w:tc>
        <w:tc>
          <w:tcPr>
            <w:tcW w:w="999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не истек срок оплаты</w:t>
            </w:r>
          </w:p>
        </w:tc>
        <w:tc>
          <w:tcPr>
            <w:tcW w:w="992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всего</w:t>
            </w:r>
          </w:p>
        </w:tc>
        <w:tc>
          <w:tcPr>
            <w:tcW w:w="993" w:type="dxa"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оплачено в добровольном порядке</w:t>
            </w:r>
          </w:p>
        </w:tc>
      </w:tr>
      <w:tr w:rsidR="0020041B" w:rsidRPr="0020041B" w:rsidTr="00275C6F">
        <w:trPr>
          <w:trHeight w:val="333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2.2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562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</w:t>
            </w:r>
            <w:r>
              <w:t>т</w:t>
            </w:r>
            <w:proofErr w:type="spellEnd"/>
            <w:proofErr w:type="gramEnd"/>
            <w:r w:rsidR="00275C6F">
              <w:t xml:space="preserve"> 2.2-1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1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2.3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1 000</w:t>
            </w:r>
          </w:p>
        </w:tc>
      </w:tr>
      <w:tr w:rsidR="0020041B" w:rsidRPr="0020041B" w:rsidTr="00275C6F">
        <w:trPr>
          <w:trHeight w:val="407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2.6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458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48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410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438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102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439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360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73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271 500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225 500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192 900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48 500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46 000</w:t>
            </w:r>
          </w:p>
        </w:tc>
      </w:tr>
      <w:tr w:rsidR="0020041B" w:rsidRPr="0020041B" w:rsidTr="00275C6F">
        <w:trPr>
          <w:trHeight w:val="437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  <w:ind w:right="-108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2.10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18 000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14 000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4 000</w:t>
            </w:r>
          </w:p>
        </w:tc>
      </w:tr>
      <w:tr w:rsidR="0020041B" w:rsidRPr="0020041B" w:rsidTr="00275C6F">
        <w:trPr>
          <w:trHeight w:val="28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  <w:ind w:right="-108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2.11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27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3.1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26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3.2</w:t>
            </w:r>
            <w:r w:rsidRPr="0020041B">
              <w:t xml:space="preserve">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2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3.3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58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56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53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51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39 700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26 350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23 350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11 950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11 950</w:t>
            </w:r>
          </w:p>
        </w:tc>
      </w:tr>
      <w:tr w:rsidR="0020041B" w:rsidRPr="0020041B" w:rsidTr="00275C6F">
        <w:trPr>
          <w:trHeight w:val="41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3.5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0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3.7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16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16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89 000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77 000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47 000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33 000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33 000</w:t>
            </w:r>
          </w:p>
        </w:tc>
      </w:tr>
      <w:tr w:rsidR="0020041B" w:rsidRPr="0020041B" w:rsidTr="00275C6F">
        <w:trPr>
          <w:trHeight w:val="423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4.2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13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4.3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15 000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15 000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15 000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03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4.4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117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117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98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81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107 000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100 000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100 000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27 000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17 500</w:t>
            </w:r>
          </w:p>
        </w:tc>
      </w:tr>
      <w:tr w:rsidR="0020041B" w:rsidRPr="0020041B" w:rsidTr="00275C6F">
        <w:trPr>
          <w:trHeight w:val="421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4.5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131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131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126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122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31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4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18 500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15 500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14 000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3 000</w:t>
            </w:r>
          </w:p>
        </w:tc>
      </w:tr>
      <w:tr w:rsidR="0020041B" w:rsidRPr="0020041B" w:rsidTr="00275C6F">
        <w:trPr>
          <w:trHeight w:val="42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4.6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132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132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121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116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125 800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106 300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105 300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19 500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19 500</w:t>
            </w:r>
          </w:p>
        </w:tc>
      </w:tr>
      <w:tr w:rsidR="0020041B" w:rsidRPr="0020041B" w:rsidTr="00275C6F">
        <w:trPr>
          <w:trHeight w:val="401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4.7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</w:tr>
      <w:tr w:rsidR="0020041B" w:rsidRPr="0020041B" w:rsidTr="00275C6F">
        <w:trPr>
          <w:trHeight w:val="405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4.8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23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Pr="0020041B">
              <w:t xml:space="preserve"> 4.9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89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88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17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  <w:r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53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14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88 000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70 500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60 000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18 500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17 500</w:t>
            </w:r>
          </w:p>
        </w:tc>
      </w:tr>
      <w:tr w:rsidR="0020041B" w:rsidRPr="0020041B" w:rsidTr="00275C6F">
        <w:trPr>
          <w:trHeight w:val="399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  <w:ind w:right="-108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4.10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5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12"/>
        </w:trPr>
        <w:tc>
          <w:tcPr>
            <w:tcW w:w="817" w:type="dxa"/>
            <w:hideMark/>
          </w:tcPr>
          <w:p w:rsidR="0020041B" w:rsidRPr="0020041B" w:rsidRDefault="00275C6F" w:rsidP="00275C6F">
            <w:pPr>
              <w:pStyle w:val="a4"/>
              <w:ind w:right="-108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 w:rsidR="0020041B" w:rsidRPr="0020041B">
              <w:t xml:space="preserve"> 4.11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12"/>
        </w:trPr>
        <w:tc>
          <w:tcPr>
            <w:tcW w:w="817" w:type="dxa"/>
            <w:hideMark/>
          </w:tcPr>
          <w:p w:rsidR="0020041B" w:rsidRPr="0020041B" w:rsidRDefault="00275C6F" w:rsidP="00275C6F">
            <w:pPr>
              <w:pStyle w:val="a4"/>
              <w:ind w:right="-108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 w:rsidR="0020041B" w:rsidRPr="0020041B">
              <w:t xml:space="preserve"> 4.12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13 000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10 000</w:t>
            </w:r>
          </w:p>
        </w:tc>
      </w:tr>
      <w:tr w:rsidR="0020041B" w:rsidRPr="0020041B" w:rsidTr="00275C6F">
        <w:trPr>
          <w:trHeight w:val="352"/>
        </w:trPr>
        <w:tc>
          <w:tcPr>
            <w:tcW w:w="817" w:type="dxa"/>
            <w:hideMark/>
          </w:tcPr>
          <w:p w:rsidR="0020041B" w:rsidRPr="0020041B" w:rsidRDefault="00275C6F" w:rsidP="0020041B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7.2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507"/>
        </w:trPr>
        <w:tc>
          <w:tcPr>
            <w:tcW w:w="817" w:type="dxa"/>
            <w:hideMark/>
          </w:tcPr>
          <w:p w:rsidR="0020041B" w:rsidRPr="0020041B" w:rsidRDefault="00275C6F" w:rsidP="00275C6F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7.2-1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 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373"/>
        </w:trPr>
        <w:tc>
          <w:tcPr>
            <w:tcW w:w="817" w:type="dxa"/>
            <w:hideMark/>
          </w:tcPr>
          <w:p w:rsidR="0020041B" w:rsidRPr="0020041B" w:rsidRDefault="00275C6F" w:rsidP="00275C6F">
            <w:pPr>
              <w:pStyle w:val="a4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7.6</w:t>
            </w:r>
            <w:r w:rsidR="0020041B" w:rsidRPr="0020041B">
              <w:t xml:space="preserve">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</w:tr>
      <w:tr w:rsidR="0020041B" w:rsidRPr="0020041B" w:rsidTr="00275C6F">
        <w:trPr>
          <w:trHeight w:val="407"/>
        </w:trPr>
        <w:tc>
          <w:tcPr>
            <w:tcW w:w="817" w:type="dxa"/>
            <w:hideMark/>
          </w:tcPr>
          <w:p w:rsidR="0020041B" w:rsidRPr="0020041B" w:rsidRDefault="0020041B" w:rsidP="00275C6F">
            <w:pPr>
              <w:pStyle w:val="a4"/>
            </w:pPr>
            <w:proofErr w:type="spellStart"/>
            <w:proofErr w:type="gramStart"/>
            <w:r w:rsidRPr="0020041B">
              <w:t>Ст</w:t>
            </w:r>
            <w:proofErr w:type="spellEnd"/>
            <w:proofErr w:type="gramEnd"/>
            <w:r w:rsidR="00275C6F">
              <w:t xml:space="preserve"> 9.1</w:t>
            </w:r>
            <w:r w:rsidRPr="0020041B">
              <w:t xml:space="preserve"> 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27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27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16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2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0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15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11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3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78 000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69 000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61 000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9 000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</w:pPr>
            <w:r w:rsidRPr="0020041B">
              <w:t>9 000</w:t>
            </w:r>
          </w:p>
        </w:tc>
      </w:tr>
      <w:tr w:rsidR="0020041B" w:rsidRPr="0020041B" w:rsidTr="00275C6F">
        <w:trPr>
          <w:trHeight w:val="510"/>
        </w:trPr>
        <w:tc>
          <w:tcPr>
            <w:tcW w:w="817" w:type="dxa"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1 070</w:t>
            </w:r>
          </w:p>
        </w:tc>
        <w:tc>
          <w:tcPr>
            <w:tcW w:w="567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1 015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979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136</w:t>
            </w:r>
          </w:p>
        </w:tc>
        <w:tc>
          <w:tcPr>
            <w:tcW w:w="1245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9</w:t>
            </w:r>
          </w:p>
        </w:tc>
        <w:tc>
          <w:tcPr>
            <w:tcW w:w="740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961</w:t>
            </w:r>
          </w:p>
        </w:tc>
        <w:tc>
          <w:tcPr>
            <w:tcW w:w="1134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707</w:t>
            </w:r>
          </w:p>
        </w:tc>
        <w:tc>
          <w:tcPr>
            <w:tcW w:w="1417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119</w:t>
            </w:r>
          </w:p>
        </w:tc>
        <w:tc>
          <w:tcPr>
            <w:tcW w:w="986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868 500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726 150</w:t>
            </w:r>
          </w:p>
        </w:tc>
        <w:tc>
          <w:tcPr>
            <w:tcW w:w="999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632 550</w:t>
            </w:r>
          </w:p>
        </w:tc>
        <w:tc>
          <w:tcPr>
            <w:tcW w:w="992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185 450</w:t>
            </w:r>
          </w:p>
        </w:tc>
        <w:tc>
          <w:tcPr>
            <w:tcW w:w="993" w:type="dxa"/>
            <w:noWrap/>
            <w:hideMark/>
          </w:tcPr>
          <w:p w:rsidR="0020041B" w:rsidRPr="0020041B" w:rsidRDefault="0020041B" w:rsidP="0020041B">
            <w:pPr>
              <w:pStyle w:val="a4"/>
              <w:rPr>
                <w:b/>
                <w:bCs/>
              </w:rPr>
            </w:pPr>
            <w:r w:rsidRPr="0020041B">
              <w:rPr>
                <w:b/>
                <w:bCs/>
              </w:rPr>
              <w:t>172 450</w:t>
            </w:r>
          </w:p>
        </w:tc>
      </w:tr>
    </w:tbl>
    <w:p w:rsidR="00A23E2F" w:rsidRDefault="00A23E2F"/>
    <w:sectPr w:rsidR="00A23E2F" w:rsidSect="00275C6F">
      <w:pgSz w:w="16838" w:h="11906" w:orient="landscape"/>
      <w:pgMar w:top="851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B"/>
    <w:rsid w:val="0020041B"/>
    <w:rsid w:val="00275C6F"/>
    <w:rsid w:val="00610128"/>
    <w:rsid w:val="00A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Вера Владимировна Рубан</cp:lastModifiedBy>
  <cp:revision>2</cp:revision>
  <dcterms:created xsi:type="dcterms:W3CDTF">2018-09-18T13:07:00Z</dcterms:created>
  <dcterms:modified xsi:type="dcterms:W3CDTF">2018-09-18T13:07:00Z</dcterms:modified>
</cp:coreProperties>
</file>