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4D" w:rsidRPr="00FA0EBF" w:rsidRDefault="00F9594D" w:rsidP="00F9594D">
      <w:pPr>
        <w:pStyle w:val="ConsPlusNormal"/>
        <w:ind w:left="5670"/>
        <w:jc w:val="right"/>
        <w:outlineLvl w:val="0"/>
        <w:rPr>
          <w:sz w:val="28"/>
          <w:szCs w:val="24"/>
        </w:rPr>
      </w:pPr>
      <w:r w:rsidRPr="00FA0EBF">
        <w:rPr>
          <w:sz w:val="28"/>
          <w:szCs w:val="24"/>
        </w:rPr>
        <w:t>Проект</w:t>
      </w:r>
    </w:p>
    <w:p w:rsidR="00F9594D" w:rsidRPr="00FA0EBF" w:rsidRDefault="00F9594D" w:rsidP="00F9594D">
      <w:pPr>
        <w:pStyle w:val="ConsPlusNormal"/>
        <w:ind w:left="5670"/>
        <w:jc w:val="right"/>
        <w:outlineLvl w:val="0"/>
        <w:rPr>
          <w:sz w:val="28"/>
          <w:szCs w:val="24"/>
        </w:rPr>
      </w:pPr>
    </w:p>
    <w:p w:rsidR="00F9594D" w:rsidRDefault="00F9594D" w:rsidP="00F9594D">
      <w:pPr>
        <w:pStyle w:val="ConsPlusNormal"/>
        <w:ind w:left="4820"/>
        <w:jc w:val="center"/>
        <w:outlineLvl w:val="0"/>
        <w:rPr>
          <w:sz w:val="28"/>
          <w:szCs w:val="24"/>
        </w:rPr>
      </w:pP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  <w:r w:rsidRPr="00E45F6F">
        <w:rPr>
          <w:b w:val="0"/>
          <w:sz w:val="28"/>
          <w:szCs w:val="24"/>
        </w:rPr>
        <w:t>ПРАВИТЕЛЬСТВО ЛЕНИНГРАДСКОЙ ОБЛАСТИ</w:t>
      </w: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</w:p>
    <w:p w:rsidR="00F9594D" w:rsidRPr="00FA0EB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  <w:r w:rsidRPr="00E45F6F">
        <w:rPr>
          <w:b w:val="0"/>
          <w:sz w:val="28"/>
          <w:szCs w:val="24"/>
        </w:rPr>
        <w:t>ПОСТАНОВЛЕНИЕ</w:t>
      </w:r>
    </w:p>
    <w:p w:rsidR="00F9594D" w:rsidRDefault="00F9594D" w:rsidP="00F9594D">
      <w:pPr>
        <w:pStyle w:val="ConsPlusTitle"/>
        <w:jc w:val="both"/>
        <w:outlineLvl w:val="0"/>
        <w:rPr>
          <w:b w:val="0"/>
          <w:sz w:val="28"/>
          <w:szCs w:val="24"/>
        </w:rPr>
      </w:pPr>
    </w:p>
    <w:p w:rsidR="00F9594D" w:rsidRDefault="00F9594D" w:rsidP="00F9594D">
      <w:pPr>
        <w:pStyle w:val="ConsPlusTitle"/>
        <w:jc w:val="both"/>
        <w:outlineLvl w:val="0"/>
        <w:rPr>
          <w:b w:val="0"/>
          <w:sz w:val="28"/>
          <w:szCs w:val="24"/>
        </w:rPr>
      </w:pPr>
    </w:p>
    <w:p w:rsidR="00F9594D" w:rsidRPr="00FA0EBF" w:rsidRDefault="00F9594D" w:rsidP="00F9594D">
      <w:pPr>
        <w:pStyle w:val="ConsPlusTitle"/>
        <w:jc w:val="both"/>
        <w:outlineLvl w:val="0"/>
        <w:rPr>
          <w:b w:val="0"/>
          <w:sz w:val="28"/>
          <w:szCs w:val="24"/>
        </w:rPr>
      </w:pPr>
      <w:r w:rsidRPr="00FA0EBF">
        <w:rPr>
          <w:b w:val="0"/>
          <w:sz w:val="28"/>
          <w:szCs w:val="24"/>
        </w:rPr>
        <w:t>от «____» ____________ 20</w:t>
      </w:r>
      <w:r w:rsidR="005C6C52">
        <w:rPr>
          <w:b w:val="0"/>
          <w:sz w:val="28"/>
          <w:szCs w:val="24"/>
        </w:rPr>
        <w:t>20</w:t>
      </w:r>
      <w:r w:rsidRPr="00FA0EBF">
        <w:rPr>
          <w:b w:val="0"/>
          <w:sz w:val="28"/>
          <w:szCs w:val="24"/>
        </w:rPr>
        <w:t xml:space="preserve"> года                                                 </w:t>
      </w:r>
      <w:r w:rsidR="002C1789">
        <w:rPr>
          <w:b w:val="0"/>
          <w:sz w:val="28"/>
          <w:szCs w:val="24"/>
        </w:rPr>
        <w:tab/>
      </w:r>
      <w:r w:rsidR="002C1789">
        <w:rPr>
          <w:b w:val="0"/>
          <w:sz w:val="28"/>
          <w:szCs w:val="24"/>
        </w:rPr>
        <w:tab/>
      </w:r>
      <w:r w:rsidRPr="00FA0EBF">
        <w:rPr>
          <w:b w:val="0"/>
          <w:sz w:val="28"/>
          <w:szCs w:val="24"/>
        </w:rPr>
        <w:t xml:space="preserve"> № _____ </w:t>
      </w:r>
    </w:p>
    <w:p w:rsidR="00F9594D" w:rsidRPr="00FA0EBF" w:rsidRDefault="00F9594D" w:rsidP="00F9594D">
      <w:pPr>
        <w:pStyle w:val="ConsPlusTitle"/>
        <w:jc w:val="center"/>
        <w:rPr>
          <w:b w:val="0"/>
          <w:sz w:val="28"/>
          <w:szCs w:val="24"/>
        </w:rPr>
      </w:pPr>
    </w:p>
    <w:p w:rsidR="00F9594D" w:rsidRPr="00FA0EBF" w:rsidRDefault="00F9594D" w:rsidP="00F9594D">
      <w:pPr>
        <w:pStyle w:val="ConsPlusTitle"/>
        <w:jc w:val="center"/>
        <w:rPr>
          <w:b w:val="0"/>
          <w:sz w:val="28"/>
          <w:szCs w:val="24"/>
        </w:rPr>
      </w:pPr>
    </w:p>
    <w:p w:rsidR="00861A86" w:rsidRDefault="0043131E" w:rsidP="00F9594D">
      <w:pPr>
        <w:pStyle w:val="ConsPlusTitle"/>
        <w:jc w:val="center"/>
        <w:rPr>
          <w:sz w:val="28"/>
          <w:szCs w:val="24"/>
        </w:rPr>
      </w:pPr>
      <w:r w:rsidRPr="0043131E">
        <w:rPr>
          <w:sz w:val="28"/>
          <w:szCs w:val="24"/>
        </w:rPr>
        <w:t xml:space="preserve">О внесении изменений в постановление </w:t>
      </w:r>
      <w:r w:rsidR="00D340B8" w:rsidRPr="00D340B8">
        <w:rPr>
          <w:sz w:val="28"/>
          <w:szCs w:val="24"/>
        </w:rPr>
        <w:t xml:space="preserve">Правительства Ленинградской области от </w:t>
      </w:r>
      <w:r w:rsidR="00D340B8">
        <w:rPr>
          <w:sz w:val="28"/>
          <w:szCs w:val="24"/>
        </w:rPr>
        <w:t xml:space="preserve">17 сентября </w:t>
      </w:r>
      <w:r w:rsidR="00D340B8" w:rsidRPr="00D340B8">
        <w:rPr>
          <w:sz w:val="28"/>
          <w:szCs w:val="24"/>
        </w:rPr>
        <w:t xml:space="preserve">2018 </w:t>
      </w:r>
      <w:r w:rsidR="00D340B8">
        <w:rPr>
          <w:sz w:val="28"/>
          <w:szCs w:val="24"/>
        </w:rPr>
        <w:t>года №</w:t>
      </w:r>
      <w:r w:rsidR="00D340B8" w:rsidRPr="00D340B8">
        <w:rPr>
          <w:sz w:val="28"/>
          <w:szCs w:val="24"/>
        </w:rPr>
        <w:t xml:space="preserve"> 337 </w:t>
      </w:r>
      <w:r w:rsidR="00D340B8">
        <w:rPr>
          <w:sz w:val="28"/>
          <w:szCs w:val="24"/>
        </w:rPr>
        <w:t>«</w:t>
      </w:r>
      <w:r w:rsidR="00D340B8" w:rsidRPr="00D340B8">
        <w:rPr>
          <w:sz w:val="28"/>
          <w:szCs w:val="24"/>
        </w:rPr>
        <w:t>Об утверждении Порядка расходования субвенций бюджетам муниципальных образований Ленинградской области на осуществление отдельных государственных полномочий в сфере административных правоотношений</w:t>
      </w:r>
      <w:r w:rsidR="00D340B8">
        <w:rPr>
          <w:sz w:val="28"/>
          <w:szCs w:val="24"/>
        </w:rPr>
        <w:t>»</w:t>
      </w:r>
    </w:p>
    <w:p w:rsidR="00861A86" w:rsidRDefault="00861A86" w:rsidP="00F9594D">
      <w:pPr>
        <w:pStyle w:val="ConsPlusTitle"/>
        <w:jc w:val="center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rPr>
          <w:sz w:val="28"/>
          <w:szCs w:val="24"/>
        </w:rPr>
      </w:pPr>
    </w:p>
    <w:p w:rsidR="0043131E" w:rsidRDefault="0043131E" w:rsidP="00FA6FF4">
      <w:pPr>
        <w:pStyle w:val="ConsPlusNormal"/>
        <w:ind w:firstLine="709"/>
        <w:jc w:val="both"/>
        <w:rPr>
          <w:sz w:val="28"/>
          <w:szCs w:val="24"/>
        </w:rPr>
      </w:pPr>
      <w:r w:rsidRPr="0043131E">
        <w:rPr>
          <w:sz w:val="28"/>
          <w:szCs w:val="24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43131E" w:rsidRDefault="0043131E" w:rsidP="00FA6FF4">
      <w:pPr>
        <w:pStyle w:val="ConsPlusNormal"/>
        <w:ind w:firstLine="709"/>
        <w:jc w:val="both"/>
        <w:rPr>
          <w:sz w:val="28"/>
          <w:szCs w:val="24"/>
        </w:rPr>
      </w:pPr>
      <w:r w:rsidRPr="0043131E">
        <w:rPr>
          <w:sz w:val="28"/>
          <w:szCs w:val="24"/>
        </w:rPr>
        <w:t xml:space="preserve">1. Внести в изменения </w:t>
      </w:r>
      <w:r w:rsidR="00C513E7">
        <w:rPr>
          <w:sz w:val="28"/>
          <w:szCs w:val="24"/>
        </w:rPr>
        <w:t xml:space="preserve">в </w:t>
      </w:r>
      <w:r w:rsidR="00BD0823">
        <w:rPr>
          <w:sz w:val="28"/>
          <w:szCs w:val="24"/>
        </w:rPr>
        <w:t>п</w:t>
      </w:r>
      <w:r w:rsidR="00BD0823" w:rsidRPr="00BD0823">
        <w:rPr>
          <w:sz w:val="28"/>
          <w:szCs w:val="24"/>
        </w:rPr>
        <w:t xml:space="preserve">остановление Правительства Ленинградской области </w:t>
      </w:r>
      <w:r w:rsidR="00BD0823" w:rsidRPr="00BD0823">
        <w:rPr>
          <w:sz w:val="28"/>
          <w:szCs w:val="24"/>
        </w:rPr>
        <w:t>от 17 сентября 2018 года № 337 «Об утверждении Порядка расходования субвенций бюджетам муниципальных образований Ленинградской области на осуществление отдельных государственных полномочий в сфере административных правоотношений»</w:t>
      </w:r>
      <w:r w:rsidR="00BD0823">
        <w:rPr>
          <w:sz w:val="28"/>
          <w:szCs w:val="24"/>
        </w:rPr>
        <w:t xml:space="preserve"> </w:t>
      </w:r>
      <w:r w:rsidRPr="0043131E">
        <w:rPr>
          <w:sz w:val="28"/>
          <w:szCs w:val="24"/>
        </w:rPr>
        <w:t>согласно приложению</w:t>
      </w:r>
      <w:r>
        <w:rPr>
          <w:sz w:val="28"/>
          <w:szCs w:val="24"/>
        </w:rPr>
        <w:t xml:space="preserve"> к настоящему постановлению</w:t>
      </w:r>
      <w:r w:rsidRPr="0043131E">
        <w:rPr>
          <w:sz w:val="28"/>
          <w:szCs w:val="24"/>
        </w:rPr>
        <w:t>.</w:t>
      </w:r>
    </w:p>
    <w:p w:rsidR="0043131E" w:rsidRDefault="0043131E" w:rsidP="00FA6FF4">
      <w:pPr>
        <w:pStyle w:val="ConsPlusNormal"/>
        <w:ind w:firstLine="709"/>
        <w:jc w:val="both"/>
        <w:rPr>
          <w:sz w:val="28"/>
          <w:szCs w:val="24"/>
        </w:rPr>
      </w:pPr>
      <w:r w:rsidRPr="0043131E">
        <w:rPr>
          <w:sz w:val="28"/>
          <w:szCs w:val="24"/>
        </w:rPr>
        <w:t xml:space="preserve">2. Настоящее постановление вступает в силу </w:t>
      </w:r>
      <w:proofErr w:type="gramStart"/>
      <w:r w:rsidRPr="0043131E">
        <w:rPr>
          <w:sz w:val="28"/>
          <w:szCs w:val="24"/>
        </w:rPr>
        <w:t>с даты</w:t>
      </w:r>
      <w:proofErr w:type="gramEnd"/>
      <w:r w:rsidRPr="0043131E">
        <w:rPr>
          <w:sz w:val="28"/>
          <w:szCs w:val="24"/>
        </w:rPr>
        <w:t xml:space="preserve"> официального опубликования.</w:t>
      </w:r>
    </w:p>
    <w:p w:rsidR="00F9594D" w:rsidRPr="00FA0EBF" w:rsidRDefault="00F9594D" w:rsidP="00006757">
      <w:pPr>
        <w:pStyle w:val="ConsPlusNormal"/>
        <w:ind w:firstLine="540"/>
        <w:jc w:val="both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  <w:r w:rsidRPr="00FA0EBF">
        <w:rPr>
          <w:sz w:val="28"/>
          <w:szCs w:val="24"/>
        </w:rPr>
        <w:t>Губернатор</w:t>
      </w: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  <w:r w:rsidRPr="00FA0EBF">
        <w:rPr>
          <w:sz w:val="28"/>
          <w:szCs w:val="24"/>
        </w:rPr>
        <w:t xml:space="preserve">Ленинградской области                                                                      </w:t>
      </w:r>
      <w:r w:rsidR="005475CE">
        <w:rPr>
          <w:sz w:val="28"/>
          <w:szCs w:val="24"/>
        </w:rPr>
        <w:tab/>
      </w:r>
      <w:r w:rsidR="005475CE">
        <w:rPr>
          <w:sz w:val="28"/>
          <w:szCs w:val="24"/>
        </w:rPr>
        <w:tab/>
        <w:t xml:space="preserve">  </w:t>
      </w:r>
      <w:proofErr w:type="spellStart"/>
      <w:r w:rsidRPr="00FA0EBF">
        <w:rPr>
          <w:sz w:val="28"/>
          <w:szCs w:val="24"/>
        </w:rPr>
        <w:t>А.Дрозденко</w:t>
      </w:r>
      <w:proofErr w:type="spellEnd"/>
    </w:p>
    <w:p w:rsidR="005475CE" w:rsidRDefault="005475CE" w:rsidP="00F9594D">
      <w:pPr>
        <w:pStyle w:val="ConsPlusNormal"/>
        <w:jc w:val="both"/>
        <w:rPr>
          <w:sz w:val="28"/>
          <w:szCs w:val="24"/>
        </w:rPr>
        <w:sectPr w:rsidR="005475CE" w:rsidSect="009F15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3131E" w:rsidRDefault="0043131E" w:rsidP="00431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43131E" w:rsidRPr="0043131E" w:rsidRDefault="0043131E" w:rsidP="0043131E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 w:rsidRPr="0043131E">
        <w:rPr>
          <w:rFonts w:ascii="Times New Roman" w:hAnsi="Times New Roman"/>
          <w:sz w:val="24"/>
          <w:szCs w:val="24"/>
        </w:rPr>
        <w:t>ПРИЛОЖЕНИЕ</w:t>
      </w:r>
    </w:p>
    <w:p w:rsidR="0043131E" w:rsidRPr="0043131E" w:rsidRDefault="0043131E" w:rsidP="0043131E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 w:rsidRPr="0043131E">
        <w:rPr>
          <w:rFonts w:ascii="Times New Roman" w:hAnsi="Times New Roman"/>
          <w:sz w:val="24"/>
          <w:szCs w:val="24"/>
        </w:rPr>
        <w:t>к постановлению Правительства</w:t>
      </w:r>
    </w:p>
    <w:p w:rsidR="0043131E" w:rsidRPr="0043131E" w:rsidRDefault="0043131E" w:rsidP="0043131E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 w:rsidRPr="0043131E">
        <w:rPr>
          <w:rFonts w:ascii="Times New Roman" w:hAnsi="Times New Roman"/>
          <w:sz w:val="24"/>
          <w:szCs w:val="24"/>
        </w:rPr>
        <w:t>Ленинградской области</w:t>
      </w:r>
    </w:p>
    <w:p w:rsidR="0043131E" w:rsidRPr="0043131E" w:rsidRDefault="0043131E" w:rsidP="0043131E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 w:rsidRPr="0043131E">
        <w:rPr>
          <w:rFonts w:ascii="Times New Roman" w:hAnsi="Times New Roman"/>
          <w:sz w:val="24"/>
          <w:szCs w:val="24"/>
        </w:rPr>
        <w:t>от _________ № _______</w:t>
      </w:r>
    </w:p>
    <w:p w:rsidR="0043131E" w:rsidRPr="0043131E" w:rsidRDefault="0043131E" w:rsidP="00431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31E" w:rsidRPr="0043131E" w:rsidRDefault="0043131E" w:rsidP="004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31E" w:rsidRPr="0043131E" w:rsidRDefault="0043131E" w:rsidP="004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31E">
        <w:rPr>
          <w:rFonts w:ascii="Times New Roman" w:hAnsi="Times New Roman"/>
          <w:sz w:val="28"/>
          <w:szCs w:val="28"/>
        </w:rPr>
        <w:t>ИЗМЕНЕНИЯ,</w:t>
      </w:r>
    </w:p>
    <w:p w:rsidR="0043131E" w:rsidRDefault="0043131E" w:rsidP="00E16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31E">
        <w:rPr>
          <w:rFonts w:ascii="Times New Roman" w:hAnsi="Times New Roman"/>
          <w:sz w:val="28"/>
          <w:szCs w:val="28"/>
        </w:rPr>
        <w:t xml:space="preserve">которые вносятся в </w:t>
      </w:r>
      <w:r w:rsidR="00E165C4" w:rsidRPr="00E165C4">
        <w:rPr>
          <w:rFonts w:ascii="Times New Roman" w:hAnsi="Times New Roman"/>
          <w:sz w:val="28"/>
          <w:szCs w:val="28"/>
        </w:rPr>
        <w:t>постановление Правительства Ленинградской области от 17 сентября 2018 года № 337 «Об утверждении Порядка расходования субвенций бюджетам муниципальных образований Ленинградской области на осуществление отдельных государственных полномочий в сфере административных правоотношений»</w:t>
      </w:r>
    </w:p>
    <w:p w:rsidR="00E165C4" w:rsidRDefault="00E165C4" w:rsidP="00E16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5C4" w:rsidRPr="0043131E" w:rsidRDefault="00E165C4" w:rsidP="00E16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31E" w:rsidRPr="0043131E" w:rsidRDefault="0043131E" w:rsidP="00431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5C4" w:rsidRPr="00E165C4" w:rsidRDefault="00E165C4" w:rsidP="00E165C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C4">
        <w:rPr>
          <w:rFonts w:ascii="Times New Roman" w:hAnsi="Times New Roman"/>
          <w:sz w:val="28"/>
          <w:szCs w:val="28"/>
        </w:rPr>
        <w:t xml:space="preserve">1. В наименовании слово </w:t>
      </w:r>
      <w:r>
        <w:rPr>
          <w:rFonts w:ascii="Times New Roman" w:hAnsi="Times New Roman"/>
          <w:sz w:val="28"/>
          <w:szCs w:val="28"/>
        </w:rPr>
        <w:t>«</w:t>
      </w:r>
      <w:r w:rsidRPr="00E165C4">
        <w:rPr>
          <w:rFonts w:ascii="Times New Roman" w:hAnsi="Times New Roman"/>
          <w:sz w:val="28"/>
          <w:szCs w:val="28"/>
        </w:rPr>
        <w:t>расходования</w:t>
      </w:r>
      <w:r>
        <w:rPr>
          <w:rFonts w:ascii="Times New Roman" w:hAnsi="Times New Roman"/>
          <w:sz w:val="28"/>
          <w:szCs w:val="28"/>
        </w:rPr>
        <w:t>»</w:t>
      </w:r>
      <w:r w:rsidRPr="00E165C4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E165C4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>»</w:t>
      </w:r>
      <w:r w:rsidRPr="00E165C4">
        <w:rPr>
          <w:rFonts w:ascii="Times New Roman" w:hAnsi="Times New Roman"/>
          <w:sz w:val="28"/>
          <w:szCs w:val="28"/>
        </w:rPr>
        <w:t>.</w:t>
      </w:r>
    </w:p>
    <w:p w:rsidR="00E165C4" w:rsidRDefault="00E165C4" w:rsidP="00E165C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65C4">
        <w:rPr>
          <w:rFonts w:ascii="Times New Roman" w:hAnsi="Times New Roman"/>
          <w:sz w:val="28"/>
          <w:szCs w:val="28"/>
        </w:rPr>
        <w:t xml:space="preserve">. В пункте 1 слово </w:t>
      </w:r>
      <w:r>
        <w:rPr>
          <w:rFonts w:ascii="Times New Roman" w:hAnsi="Times New Roman"/>
          <w:sz w:val="28"/>
          <w:szCs w:val="28"/>
        </w:rPr>
        <w:t>«</w:t>
      </w:r>
      <w:r w:rsidRPr="00E165C4">
        <w:rPr>
          <w:rFonts w:ascii="Times New Roman" w:hAnsi="Times New Roman"/>
          <w:sz w:val="28"/>
          <w:szCs w:val="28"/>
        </w:rPr>
        <w:t>расходования</w:t>
      </w:r>
      <w:r>
        <w:rPr>
          <w:rFonts w:ascii="Times New Roman" w:hAnsi="Times New Roman"/>
          <w:sz w:val="28"/>
          <w:szCs w:val="28"/>
        </w:rPr>
        <w:t>»</w:t>
      </w:r>
      <w:r w:rsidRPr="00E165C4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E165C4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>»</w:t>
      </w:r>
      <w:r w:rsidRPr="00E165C4">
        <w:rPr>
          <w:rFonts w:ascii="Times New Roman" w:hAnsi="Times New Roman"/>
          <w:sz w:val="28"/>
          <w:szCs w:val="28"/>
        </w:rPr>
        <w:t>.</w:t>
      </w:r>
    </w:p>
    <w:p w:rsidR="00E165C4" w:rsidRPr="00E165C4" w:rsidRDefault="00E165C4" w:rsidP="00E165C4">
      <w:pPr>
        <w:tabs>
          <w:tab w:val="left" w:pos="191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E165C4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2</w:t>
      </w:r>
      <w:r w:rsidRPr="00E165C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165C4" w:rsidRPr="00E165C4" w:rsidRDefault="00E165C4" w:rsidP="00E165C4">
      <w:pPr>
        <w:tabs>
          <w:tab w:val="left" w:pos="191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Pr="00E165C4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вице-губернатора Ленинградской области по безопасности</w:t>
      </w:r>
      <w:proofErr w:type="gramStart"/>
      <w:r w:rsidRPr="00E165C4">
        <w:rPr>
          <w:rFonts w:ascii="Times New Roman" w:hAnsi="Times New Roman"/>
          <w:sz w:val="28"/>
          <w:szCs w:val="28"/>
        </w:rPr>
        <w:t>.»</w:t>
      </w:r>
      <w:r w:rsidR="00F80F29">
        <w:rPr>
          <w:rFonts w:ascii="Times New Roman" w:hAnsi="Times New Roman"/>
          <w:sz w:val="28"/>
          <w:szCs w:val="28"/>
        </w:rPr>
        <w:t>.</w:t>
      </w:r>
      <w:proofErr w:type="gramEnd"/>
    </w:p>
    <w:p w:rsidR="00E165C4" w:rsidRPr="00E165C4" w:rsidRDefault="00E165C4" w:rsidP="00E165C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C4">
        <w:rPr>
          <w:rFonts w:ascii="Times New Roman" w:hAnsi="Times New Roman"/>
          <w:sz w:val="28"/>
          <w:szCs w:val="28"/>
        </w:rPr>
        <w:t>4. В приложении (</w:t>
      </w:r>
      <w:r w:rsidR="00F80F29" w:rsidRPr="00F80F29">
        <w:rPr>
          <w:rFonts w:ascii="Times New Roman" w:hAnsi="Times New Roman"/>
          <w:sz w:val="28"/>
          <w:szCs w:val="28"/>
        </w:rPr>
        <w:t>Порядок расходования субвенций бюджетам муниципальных образований Ленинградской области на осуществление отдельных государственных полномочий в сфере административных правоотношений</w:t>
      </w:r>
      <w:r w:rsidRPr="00E165C4">
        <w:rPr>
          <w:rFonts w:ascii="Times New Roman" w:hAnsi="Times New Roman"/>
          <w:sz w:val="28"/>
          <w:szCs w:val="28"/>
        </w:rPr>
        <w:t>):</w:t>
      </w:r>
    </w:p>
    <w:p w:rsidR="00E165C4" w:rsidRPr="00E165C4" w:rsidRDefault="00E165C4" w:rsidP="00E165C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C4">
        <w:rPr>
          <w:rFonts w:ascii="Times New Roman" w:hAnsi="Times New Roman"/>
          <w:sz w:val="28"/>
          <w:szCs w:val="28"/>
        </w:rPr>
        <w:t xml:space="preserve">в наименовании слово </w:t>
      </w:r>
      <w:r w:rsidR="00F80F29">
        <w:rPr>
          <w:rFonts w:ascii="Times New Roman" w:hAnsi="Times New Roman"/>
          <w:sz w:val="28"/>
          <w:szCs w:val="28"/>
        </w:rPr>
        <w:t>«</w:t>
      </w:r>
      <w:r w:rsidRPr="00E165C4">
        <w:rPr>
          <w:rFonts w:ascii="Times New Roman" w:hAnsi="Times New Roman"/>
          <w:sz w:val="28"/>
          <w:szCs w:val="28"/>
        </w:rPr>
        <w:t>расходования</w:t>
      </w:r>
      <w:r w:rsidR="00F80F29">
        <w:rPr>
          <w:rFonts w:ascii="Times New Roman" w:hAnsi="Times New Roman"/>
          <w:sz w:val="28"/>
          <w:szCs w:val="28"/>
        </w:rPr>
        <w:t>»</w:t>
      </w:r>
      <w:r w:rsidRPr="00E165C4">
        <w:rPr>
          <w:rFonts w:ascii="Times New Roman" w:hAnsi="Times New Roman"/>
          <w:sz w:val="28"/>
          <w:szCs w:val="28"/>
        </w:rPr>
        <w:t xml:space="preserve"> заменить словом </w:t>
      </w:r>
      <w:r w:rsidR="00F80F29">
        <w:rPr>
          <w:rFonts w:ascii="Times New Roman" w:hAnsi="Times New Roman"/>
          <w:sz w:val="28"/>
          <w:szCs w:val="28"/>
        </w:rPr>
        <w:t>«</w:t>
      </w:r>
      <w:r w:rsidRPr="00E165C4">
        <w:rPr>
          <w:rFonts w:ascii="Times New Roman" w:hAnsi="Times New Roman"/>
          <w:sz w:val="28"/>
          <w:szCs w:val="28"/>
        </w:rPr>
        <w:t>предоставления</w:t>
      </w:r>
      <w:r w:rsidR="00F80F29">
        <w:rPr>
          <w:rFonts w:ascii="Times New Roman" w:hAnsi="Times New Roman"/>
          <w:sz w:val="28"/>
          <w:szCs w:val="28"/>
        </w:rPr>
        <w:t>»</w:t>
      </w:r>
      <w:r w:rsidRPr="00E165C4">
        <w:rPr>
          <w:rFonts w:ascii="Times New Roman" w:hAnsi="Times New Roman"/>
          <w:sz w:val="28"/>
          <w:szCs w:val="28"/>
        </w:rPr>
        <w:t>;</w:t>
      </w:r>
    </w:p>
    <w:p w:rsidR="0043131E" w:rsidRPr="0043131E" w:rsidRDefault="00E165C4" w:rsidP="00E165C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C4">
        <w:rPr>
          <w:rFonts w:ascii="Times New Roman" w:hAnsi="Times New Roman"/>
          <w:sz w:val="28"/>
          <w:szCs w:val="28"/>
        </w:rPr>
        <w:t xml:space="preserve">в пункте 1 слово </w:t>
      </w:r>
      <w:r w:rsidR="00624E27">
        <w:rPr>
          <w:rFonts w:ascii="Times New Roman" w:hAnsi="Times New Roman"/>
          <w:sz w:val="28"/>
          <w:szCs w:val="28"/>
        </w:rPr>
        <w:t>«</w:t>
      </w:r>
      <w:r w:rsidRPr="00E165C4">
        <w:rPr>
          <w:rFonts w:ascii="Times New Roman" w:hAnsi="Times New Roman"/>
          <w:sz w:val="28"/>
          <w:szCs w:val="28"/>
        </w:rPr>
        <w:t>расходования</w:t>
      </w:r>
      <w:r w:rsidR="00624E27">
        <w:rPr>
          <w:rFonts w:ascii="Times New Roman" w:hAnsi="Times New Roman"/>
          <w:sz w:val="28"/>
          <w:szCs w:val="28"/>
        </w:rPr>
        <w:t>»</w:t>
      </w:r>
      <w:r w:rsidRPr="00E165C4">
        <w:rPr>
          <w:rFonts w:ascii="Times New Roman" w:hAnsi="Times New Roman"/>
          <w:sz w:val="28"/>
          <w:szCs w:val="28"/>
        </w:rPr>
        <w:t xml:space="preserve"> заменить словом </w:t>
      </w:r>
      <w:r w:rsidR="00624E27">
        <w:rPr>
          <w:rFonts w:ascii="Times New Roman" w:hAnsi="Times New Roman"/>
          <w:sz w:val="28"/>
          <w:szCs w:val="28"/>
        </w:rPr>
        <w:t>«</w:t>
      </w:r>
      <w:r w:rsidRPr="00E165C4">
        <w:rPr>
          <w:rFonts w:ascii="Times New Roman" w:hAnsi="Times New Roman"/>
          <w:sz w:val="28"/>
          <w:szCs w:val="28"/>
        </w:rPr>
        <w:t>предоставления</w:t>
      </w:r>
      <w:r w:rsidR="00624E27">
        <w:rPr>
          <w:rFonts w:ascii="Times New Roman" w:hAnsi="Times New Roman"/>
          <w:sz w:val="28"/>
          <w:szCs w:val="28"/>
        </w:rPr>
        <w:t>»</w:t>
      </w:r>
      <w:r w:rsidR="00545244">
        <w:rPr>
          <w:rFonts w:ascii="Times New Roman" w:hAnsi="Times New Roman"/>
          <w:sz w:val="28"/>
          <w:szCs w:val="28"/>
        </w:rPr>
        <w:t>.</w:t>
      </w: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C4" w:rsidRDefault="00E165C4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C4" w:rsidRDefault="00E165C4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C4" w:rsidRDefault="00E165C4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C4" w:rsidRDefault="00E165C4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C4" w:rsidRDefault="00E165C4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C4" w:rsidRDefault="00E165C4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C4" w:rsidRDefault="00E165C4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C4" w:rsidRDefault="00E165C4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C4" w:rsidRDefault="00E165C4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C4" w:rsidRDefault="00E165C4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C4" w:rsidRDefault="00E165C4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C4" w:rsidRDefault="00E165C4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5C4" w:rsidRDefault="00E165C4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B" w:rsidRDefault="003A076B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FE1" w:rsidRPr="00A23FE1" w:rsidRDefault="00A23FE1" w:rsidP="00A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FE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3FE1" w:rsidRPr="00015E03" w:rsidRDefault="00A23FE1" w:rsidP="003A0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E03">
        <w:rPr>
          <w:rFonts w:ascii="Times New Roman" w:hAnsi="Times New Roman"/>
          <w:sz w:val="28"/>
          <w:szCs w:val="28"/>
        </w:rPr>
        <w:t xml:space="preserve">к проекту постановления Правительства Ленинградской области </w:t>
      </w:r>
      <w:r w:rsidRPr="00015E03">
        <w:rPr>
          <w:rFonts w:ascii="Times New Roman" w:hAnsi="Times New Roman"/>
          <w:sz w:val="28"/>
          <w:szCs w:val="28"/>
        </w:rPr>
        <w:br/>
        <w:t>«</w:t>
      </w:r>
      <w:r w:rsidR="00545244" w:rsidRPr="00545244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17 сентября 2018 года № 337 «Об утверждении Порядка расходования субвенций бюджетам муниципальных образований Ленинградской области на осуществление отдельных государственных полномочий в сфере административных правоотношений»</w:t>
      </w:r>
    </w:p>
    <w:p w:rsidR="00A23FE1" w:rsidRPr="00A23FE1" w:rsidRDefault="00A23FE1" w:rsidP="00A23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76B" w:rsidRDefault="003A076B" w:rsidP="003A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76B">
        <w:rPr>
          <w:rFonts w:ascii="Times New Roman" w:hAnsi="Times New Roman"/>
          <w:sz w:val="28"/>
          <w:szCs w:val="28"/>
        </w:rPr>
        <w:t>Проект постановления разработан в целях приведения нормативной правовой базы Ленинградской области в соответствие с действующим федеральным законодательством.</w:t>
      </w:r>
    </w:p>
    <w:p w:rsidR="00545244" w:rsidRDefault="00545244" w:rsidP="003A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24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54524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45244">
        <w:rPr>
          <w:rFonts w:ascii="Times New Roman" w:hAnsi="Times New Roman"/>
          <w:sz w:val="28"/>
          <w:szCs w:val="28"/>
        </w:rPr>
        <w:t xml:space="preserve"> от 02.08.2019 </w:t>
      </w:r>
      <w:r>
        <w:rPr>
          <w:rFonts w:ascii="Times New Roman" w:hAnsi="Times New Roman"/>
          <w:sz w:val="28"/>
          <w:szCs w:val="28"/>
        </w:rPr>
        <w:t>№</w:t>
      </w:r>
      <w:r w:rsidRPr="00545244">
        <w:rPr>
          <w:rFonts w:ascii="Times New Roman" w:hAnsi="Times New Roman"/>
          <w:sz w:val="28"/>
          <w:szCs w:val="28"/>
        </w:rPr>
        <w:t xml:space="preserve"> 307-ФЗ </w:t>
      </w:r>
      <w:r>
        <w:rPr>
          <w:rFonts w:ascii="Times New Roman" w:hAnsi="Times New Roman"/>
          <w:sz w:val="28"/>
          <w:szCs w:val="28"/>
        </w:rPr>
        <w:t>«</w:t>
      </w:r>
      <w:r w:rsidRPr="00545244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в целях совершенствования межбюджетных отношений</w:t>
      </w:r>
      <w:r>
        <w:rPr>
          <w:rFonts w:ascii="Times New Roman" w:hAnsi="Times New Roman"/>
          <w:sz w:val="28"/>
          <w:szCs w:val="28"/>
        </w:rPr>
        <w:t>»</w:t>
      </w:r>
      <w:r w:rsidR="003A076B" w:rsidRPr="003A076B">
        <w:rPr>
          <w:rFonts w:ascii="Times New Roman" w:hAnsi="Times New Roman"/>
          <w:sz w:val="28"/>
          <w:szCs w:val="28"/>
        </w:rPr>
        <w:t xml:space="preserve"> </w:t>
      </w:r>
      <w:r w:rsidR="003A076B">
        <w:rPr>
          <w:rFonts w:ascii="Times New Roman" w:hAnsi="Times New Roman"/>
          <w:sz w:val="28"/>
          <w:szCs w:val="28"/>
        </w:rPr>
        <w:t xml:space="preserve"> внесены изменения в </w:t>
      </w:r>
      <w:r>
        <w:rPr>
          <w:rFonts w:ascii="Times New Roman" w:hAnsi="Times New Roman"/>
          <w:sz w:val="28"/>
          <w:szCs w:val="28"/>
        </w:rPr>
        <w:t>пункт 6 статьи 140 бюджетного кодекса Российской Федерации</w:t>
      </w:r>
      <w:r w:rsidR="003A076B">
        <w:rPr>
          <w:rFonts w:ascii="Times New Roman" w:hAnsi="Times New Roman"/>
          <w:sz w:val="28"/>
          <w:szCs w:val="28"/>
        </w:rPr>
        <w:t>. Согласно внесенным изменениям</w:t>
      </w:r>
      <w:r>
        <w:rPr>
          <w:rFonts w:ascii="Times New Roman" w:hAnsi="Times New Roman"/>
          <w:sz w:val="28"/>
          <w:szCs w:val="28"/>
        </w:rPr>
        <w:t xml:space="preserve"> «порядок расходования субвенций» был переименован в «порядок предоставления субвенций».</w:t>
      </w:r>
    </w:p>
    <w:p w:rsidR="000F091B" w:rsidRDefault="000F091B" w:rsidP="003A0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актуализирует соответствующее постановление согласно новым положениям </w:t>
      </w:r>
      <w:r w:rsidR="00545244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23FE1" w:rsidRPr="00A23FE1" w:rsidRDefault="00A23FE1" w:rsidP="003A07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A23FE1">
        <w:rPr>
          <w:rFonts w:ascii="Times New Roman" w:hAnsi="Times New Roman"/>
          <w:bCs/>
          <w:sz w:val="28"/>
          <w:szCs w:val="28"/>
        </w:rPr>
        <w:t>Проект  не требует проведения оценки регулирующего воздействия, так как не затрагивает вопросов осуществления предпринимательской и инвестиционной деятельности.</w:t>
      </w:r>
    </w:p>
    <w:p w:rsidR="00A23FE1" w:rsidRPr="00A23FE1" w:rsidRDefault="00A23FE1" w:rsidP="00A23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3FE1" w:rsidRPr="00A23FE1" w:rsidRDefault="00A23FE1" w:rsidP="00A23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3FE1" w:rsidRPr="00A23FE1" w:rsidRDefault="00A23FE1" w:rsidP="00A23FE1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A23FE1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A23FE1" w:rsidRPr="00A23FE1" w:rsidRDefault="00A23FE1" w:rsidP="00A23FE1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A23FE1">
        <w:rPr>
          <w:rFonts w:ascii="Times New Roman" w:hAnsi="Times New Roman"/>
          <w:sz w:val="28"/>
          <w:szCs w:val="28"/>
        </w:rPr>
        <w:t xml:space="preserve">правопорядка и безопасности </w:t>
      </w:r>
    </w:p>
    <w:p w:rsidR="00A23FE1" w:rsidRPr="00A23FE1" w:rsidRDefault="00A23FE1" w:rsidP="00A23FE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23FE1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A23FE1">
        <w:rPr>
          <w:rFonts w:ascii="Times New Roman" w:hAnsi="Times New Roman"/>
          <w:sz w:val="28"/>
          <w:szCs w:val="28"/>
        </w:rPr>
        <w:tab/>
      </w:r>
      <w:r w:rsidRPr="00A23FE1">
        <w:rPr>
          <w:rFonts w:ascii="Times New Roman" w:hAnsi="Times New Roman"/>
          <w:sz w:val="28"/>
          <w:szCs w:val="28"/>
        </w:rPr>
        <w:tab/>
      </w:r>
      <w:r w:rsidRPr="00A23FE1">
        <w:rPr>
          <w:rFonts w:ascii="Times New Roman" w:hAnsi="Times New Roman"/>
          <w:sz w:val="28"/>
          <w:szCs w:val="28"/>
        </w:rPr>
        <w:tab/>
      </w:r>
      <w:r w:rsidRPr="00A23FE1">
        <w:rPr>
          <w:rFonts w:ascii="Times New Roman" w:hAnsi="Times New Roman"/>
          <w:sz w:val="28"/>
          <w:szCs w:val="28"/>
        </w:rPr>
        <w:tab/>
      </w:r>
      <w:r w:rsidRPr="00A23FE1">
        <w:rPr>
          <w:rFonts w:ascii="Times New Roman" w:hAnsi="Times New Roman"/>
          <w:sz w:val="28"/>
          <w:szCs w:val="28"/>
        </w:rPr>
        <w:tab/>
      </w:r>
      <w:r w:rsidRPr="00A23FE1">
        <w:rPr>
          <w:rFonts w:ascii="Times New Roman" w:hAnsi="Times New Roman"/>
          <w:sz w:val="28"/>
          <w:szCs w:val="28"/>
        </w:rPr>
        <w:tab/>
      </w:r>
      <w:r w:rsidRPr="00A23FE1">
        <w:rPr>
          <w:rFonts w:ascii="Times New Roman" w:hAnsi="Times New Roman"/>
          <w:sz w:val="28"/>
          <w:szCs w:val="28"/>
        </w:rPr>
        <w:tab/>
        <w:t xml:space="preserve">     </w:t>
      </w:r>
      <w:r w:rsidR="00CF0B64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3A076B">
        <w:rPr>
          <w:rFonts w:ascii="Times New Roman" w:hAnsi="Times New Roman"/>
          <w:sz w:val="28"/>
          <w:szCs w:val="28"/>
        </w:rPr>
        <w:t>В</w:t>
      </w:r>
      <w:r w:rsidRPr="00A23FE1">
        <w:rPr>
          <w:rFonts w:ascii="Times New Roman" w:hAnsi="Times New Roman"/>
          <w:sz w:val="28"/>
          <w:szCs w:val="28"/>
        </w:rPr>
        <w:t>.</w:t>
      </w:r>
      <w:r w:rsidR="003A076B">
        <w:rPr>
          <w:rFonts w:ascii="Times New Roman" w:hAnsi="Times New Roman"/>
          <w:sz w:val="28"/>
          <w:szCs w:val="28"/>
        </w:rPr>
        <w:t>Б</w:t>
      </w:r>
      <w:r w:rsidRPr="00A23FE1">
        <w:rPr>
          <w:rFonts w:ascii="Times New Roman" w:hAnsi="Times New Roman"/>
          <w:sz w:val="28"/>
          <w:szCs w:val="28"/>
        </w:rPr>
        <w:t>.</w:t>
      </w:r>
      <w:r w:rsidR="003A076B">
        <w:rPr>
          <w:rFonts w:ascii="Times New Roman" w:hAnsi="Times New Roman"/>
          <w:sz w:val="28"/>
          <w:szCs w:val="28"/>
        </w:rPr>
        <w:t>Рябцев</w:t>
      </w:r>
      <w:proofErr w:type="spellEnd"/>
    </w:p>
    <w:p w:rsidR="00A23FE1" w:rsidRDefault="00A23FE1" w:rsidP="00A23FE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F0B64" w:rsidRDefault="00CF0B64" w:rsidP="00A23FE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  <w:sectPr w:rsidR="00CF0B64" w:rsidSect="009F15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23FE1" w:rsidRPr="00A23FE1" w:rsidRDefault="00CF0B64" w:rsidP="00CF0B6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A23FE1" w:rsidRPr="00A23FE1">
        <w:rPr>
          <w:rFonts w:ascii="Times New Roman" w:hAnsi="Times New Roman"/>
          <w:b/>
          <w:sz w:val="28"/>
          <w:szCs w:val="28"/>
        </w:rPr>
        <w:t>ехнико-экономическое обоснование</w:t>
      </w:r>
    </w:p>
    <w:p w:rsidR="007E20C4" w:rsidRPr="00015E03" w:rsidRDefault="00A23FE1" w:rsidP="00CF0B6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15E03">
        <w:rPr>
          <w:rFonts w:ascii="Times New Roman" w:hAnsi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A23FE1" w:rsidRPr="00015E03" w:rsidRDefault="00A23FE1" w:rsidP="003A076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15E03">
        <w:rPr>
          <w:rFonts w:ascii="Times New Roman" w:hAnsi="Times New Roman"/>
          <w:sz w:val="28"/>
          <w:szCs w:val="28"/>
        </w:rPr>
        <w:t>«</w:t>
      </w:r>
      <w:r w:rsidR="00545244" w:rsidRPr="00545244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17 сентября 2018 года № 337 «Об утверждении Порядка расходования субвенций бюджетам муниципальных образований Ленинградской области на осуществление отдельных государственных полномочий в сфере административных правоотношений»</w:t>
      </w:r>
      <w:r w:rsidR="003A076B" w:rsidRPr="003A076B">
        <w:rPr>
          <w:rFonts w:ascii="Times New Roman" w:hAnsi="Times New Roman"/>
          <w:sz w:val="28"/>
          <w:szCs w:val="28"/>
        </w:rPr>
        <w:t>»</w:t>
      </w:r>
    </w:p>
    <w:p w:rsidR="00A23FE1" w:rsidRPr="00A23FE1" w:rsidRDefault="00A23FE1" w:rsidP="00CF0B64">
      <w:pPr>
        <w:shd w:val="clear" w:color="auto" w:fill="FFFFFF"/>
        <w:spacing w:after="0" w:line="322" w:lineRule="exact"/>
        <w:ind w:right="-1" w:firstLine="477"/>
        <w:jc w:val="both"/>
        <w:rPr>
          <w:rFonts w:ascii="Times New Roman" w:hAnsi="Times New Roman"/>
          <w:sz w:val="28"/>
          <w:szCs w:val="28"/>
        </w:rPr>
      </w:pPr>
    </w:p>
    <w:p w:rsidR="000935EF" w:rsidRDefault="000935EF" w:rsidP="000935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A23FE1" w:rsidRPr="00A23FE1" w:rsidRDefault="003A076B" w:rsidP="003A076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A076B">
        <w:rPr>
          <w:rFonts w:ascii="Times New Roman" w:hAnsi="Times New Roman"/>
          <w:sz w:val="28"/>
          <w:szCs w:val="28"/>
        </w:rPr>
        <w:t>Принятие проекта постановления не потребует расходов, покрываемых за счет средств бюджета Ленинградской области.</w:t>
      </w:r>
    </w:p>
    <w:p w:rsidR="00E808ED" w:rsidRDefault="00E808ED" w:rsidP="00CF0B6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808ED" w:rsidRDefault="00E808ED" w:rsidP="00CF0B6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23FE1" w:rsidRPr="00A23FE1" w:rsidRDefault="00A23FE1" w:rsidP="00CF0B6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23FE1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A23FE1" w:rsidRPr="00A23FE1" w:rsidRDefault="00A23FE1" w:rsidP="00CF0B6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23FE1">
        <w:rPr>
          <w:rFonts w:ascii="Times New Roman" w:hAnsi="Times New Roman"/>
          <w:sz w:val="28"/>
          <w:szCs w:val="28"/>
        </w:rPr>
        <w:t xml:space="preserve">правопорядка и безопасности </w:t>
      </w:r>
    </w:p>
    <w:p w:rsidR="00A23FE1" w:rsidRPr="005A3269" w:rsidRDefault="00A23FE1" w:rsidP="00CF0B64">
      <w:pPr>
        <w:spacing w:after="0" w:line="240" w:lineRule="auto"/>
        <w:ind w:right="-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3FE1">
        <w:rPr>
          <w:rFonts w:ascii="Times New Roman" w:hAnsi="Times New Roman"/>
          <w:sz w:val="28"/>
          <w:szCs w:val="28"/>
        </w:rPr>
        <w:t>Ленинградс</w:t>
      </w:r>
      <w:r w:rsidR="000F05AD">
        <w:rPr>
          <w:rFonts w:ascii="Times New Roman" w:hAnsi="Times New Roman"/>
          <w:sz w:val="28"/>
          <w:szCs w:val="28"/>
        </w:rPr>
        <w:t xml:space="preserve">кой области </w:t>
      </w:r>
      <w:r w:rsidR="000F05AD">
        <w:rPr>
          <w:rFonts w:ascii="Times New Roman" w:hAnsi="Times New Roman"/>
          <w:sz w:val="28"/>
          <w:szCs w:val="28"/>
        </w:rPr>
        <w:tab/>
      </w:r>
      <w:r w:rsidR="000F05AD">
        <w:rPr>
          <w:rFonts w:ascii="Times New Roman" w:hAnsi="Times New Roman"/>
          <w:sz w:val="28"/>
          <w:szCs w:val="28"/>
        </w:rPr>
        <w:tab/>
      </w:r>
      <w:r w:rsidR="000F05AD">
        <w:rPr>
          <w:rFonts w:ascii="Times New Roman" w:hAnsi="Times New Roman"/>
          <w:sz w:val="28"/>
          <w:szCs w:val="28"/>
        </w:rPr>
        <w:tab/>
      </w:r>
      <w:r w:rsidR="000F05AD">
        <w:rPr>
          <w:rFonts w:ascii="Times New Roman" w:hAnsi="Times New Roman"/>
          <w:sz w:val="28"/>
          <w:szCs w:val="28"/>
        </w:rPr>
        <w:tab/>
      </w:r>
      <w:r w:rsidR="000F05AD">
        <w:rPr>
          <w:rFonts w:ascii="Times New Roman" w:hAnsi="Times New Roman"/>
          <w:sz w:val="28"/>
          <w:szCs w:val="28"/>
        </w:rPr>
        <w:tab/>
      </w:r>
      <w:r w:rsidR="000F05AD">
        <w:rPr>
          <w:rFonts w:ascii="Times New Roman" w:hAnsi="Times New Roman"/>
          <w:sz w:val="28"/>
          <w:szCs w:val="28"/>
        </w:rPr>
        <w:tab/>
      </w:r>
      <w:r w:rsidR="000F05AD">
        <w:rPr>
          <w:rFonts w:ascii="Times New Roman" w:hAnsi="Times New Roman"/>
          <w:sz w:val="28"/>
          <w:szCs w:val="28"/>
        </w:rPr>
        <w:tab/>
        <w:t xml:space="preserve">          </w:t>
      </w:r>
      <w:r w:rsidR="00CF0B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3A076B">
        <w:rPr>
          <w:rFonts w:ascii="Times New Roman" w:hAnsi="Times New Roman"/>
          <w:sz w:val="28"/>
          <w:szCs w:val="28"/>
        </w:rPr>
        <w:t>В</w:t>
      </w:r>
      <w:r w:rsidRPr="00A23FE1">
        <w:rPr>
          <w:rFonts w:ascii="Times New Roman" w:hAnsi="Times New Roman"/>
          <w:sz w:val="28"/>
          <w:szCs w:val="28"/>
        </w:rPr>
        <w:t>.</w:t>
      </w:r>
      <w:r w:rsidR="003A076B">
        <w:rPr>
          <w:rFonts w:ascii="Times New Roman" w:hAnsi="Times New Roman"/>
          <w:sz w:val="28"/>
          <w:szCs w:val="28"/>
        </w:rPr>
        <w:t>Б</w:t>
      </w:r>
      <w:r w:rsidRPr="00A23FE1">
        <w:rPr>
          <w:rFonts w:ascii="Times New Roman" w:hAnsi="Times New Roman"/>
          <w:sz w:val="28"/>
          <w:szCs w:val="28"/>
        </w:rPr>
        <w:t>.</w:t>
      </w:r>
      <w:r w:rsidR="003A076B">
        <w:rPr>
          <w:rFonts w:ascii="Times New Roman" w:hAnsi="Times New Roman"/>
          <w:sz w:val="28"/>
          <w:szCs w:val="28"/>
        </w:rPr>
        <w:t>Рябцев</w:t>
      </w:r>
      <w:proofErr w:type="spellEnd"/>
    </w:p>
    <w:sectPr w:rsidR="00A23FE1" w:rsidRPr="005A3269" w:rsidSect="00CF0B64">
      <w:headerReference w:type="default" r:id="rId9"/>
      <w:pgSz w:w="11906" w:h="16838" w:code="9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66" w:rsidRDefault="00D25766" w:rsidP="006E05E0">
      <w:pPr>
        <w:spacing w:after="0" w:line="240" w:lineRule="auto"/>
      </w:pPr>
      <w:r>
        <w:separator/>
      </w:r>
    </w:p>
  </w:endnote>
  <w:endnote w:type="continuationSeparator" w:id="0">
    <w:p w:rsidR="00D25766" w:rsidRDefault="00D25766" w:rsidP="006E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66" w:rsidRDefault="00D25766" w:rsidP="006E05E0">
      <w:pPr>
        <w:spacing w:after="0" w:line="240" w:lineRule="auto"/>
      </w:pPr>
      <w:r>
        <w:separator/>
      </w:r>
    </w:p>
  </w:footnote>
  <w:footnote w:type="continuationSeparator" w:id="0">
    <w:p w:rsidR="00D25766" w:rsidRDefault="00D25766" w:rsidP="006E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829101"/>
      <w:docPartObj>
        <w:docPartGallery w:val="Page Numbers (Top of Page)"/>
        <w:docPartUnique/>
      </w:docPartObj>
    </w:sdtPr>
    <w:sdtEndPr/>
    <w:sdtContent>
      <w:p w:rsidR="00F94714" w:rsidRDefault="00F947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76B">
          <w:rPr>
            <w:noProof/>
          </w:rPr>
          <w:t>9</w:t>
        </w:r>
        <w:r>
          <w:fldChar w:fldCharType="end"/>
        </w:r>
      </w:p>
    </w:sdtContent>
  </w:sdt>
  <w:p w:rsidR="00F94714" w:rsidRDefault="00F947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3BA"/>
    <w:multiLevelType w:val="hybridMultilevel"/>
    <w:tmpl w:val="05F609A0"/>
    <w:lvl w:ilvl="0" w:tplc="E42277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C64A56"/>
    <w:multiLevelType w:val="hybridMultilevel"/>
    <w:tmpl w:val="05F609A0"/>
    <w:lvl w:ilvl="0" w:tplc="E42277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4D"/>
    <w:rsid w:val="0000165E"/>
    <w:rsid w:val="00006757"/>
    <w:rsid w:val="00010E64"/>
    <w:rsid w:val="00015E03"/>
    <w:rsid w:val="00021ECF"/>
    <w:rsid w:val="000314FD"/>
    <w:rsid w:val="00072C59"/>
    <w:rsid w:val="00084335"/>
    <w:rsid w:val="00091A4B"/>
    <w:rsid w:val="000935EF"/>
    <w:rsid w:val="000A1161"/>
    <w:rsid w:val="000B0F0A"/>
    <w:rsid w:val="000B7592"/>
    <w:rsid w:val="000D1A52"/>
    <w:rsid w:val="000D3050"/>
    <w:rsid w:val="000D6B0A"/>
    <w:rsid w:val="000F05AD"/>
    <w:rsid w:val="000F091B"/>
    <w:rsid w:val="00104A62"/>
    <w:rsid w:val="00124665"/>
    <w:rsid w:val="00127A65"/>
    <w:rsid w:val="00127FC3"/>
    <w:rsid w:val="001312D4"/>
    <w:rsid w:val="0013779B"/>
    <w:rsid w:val="00151652"/>
    <w:rsid w:val="00152533"/>
    <w:rsid w:val="00154F72"/>
    <w:rsid w:val="00163235"/>
    <w:rsid w:val="00170A33"/>
    <w:rsid w:val="00171FF1"/>
    <w:rsid w:val="00183828"/>
    <w:rsid w:val="00195C17"/>
    <w:rsid w:val="00196434"/>
    <w:rsid w:val="001A763D"/>
    <w:rsid w:val="001B1F14"/>
    <w:rsid w:val="001B4E32"/>
    <w:rsid w:val="001B6EC7"/>
    <w:rsid w:val="001C189F"/>
    <w:rsid w:val="001F3A12"/>
    <w:rsid w:val="001F481E"/>
    <w:rsid w:val="002104DC"/>
    <w:rsid w:val="0021264A"/>
    <w:rsid w:val="0021358A"/>
    <w:rsid w:val="00236356"/>
    <w:rsid w:val="00237CD1"/>
    <w:rsid w:val="002679DC"/>
    <w:rsid w:val="0029048A"/>
    <w:rsid w:val="00294011"/>
    <w:rsid w:val="002957DE"/>
    <w:rsid w:val="002B2BAF"/>
    <w:rsid w:val="002C0921"/>
    <w:rsid w:val="002C1789"/>
    <w:rsid w:val="002D6FBD"/>
    <w:rsid w:val="002D7B84"/>
    <w:rsid w:val="002F5111"/>
    <w:rsid w:val="0031231A"/>
    <w:rsid w:val="00312987"/>
    <w:rsid w:val="00312E76"/>
    <w:rsid w:val="00325ADB"/>
    <w:rsid w:val="00336B87"/>
    <w:rsid w:val="00357EC1"/>
    <w:rsid w:val="00384DF5"/>
    <w:rsid w:val="003931E7"/>
    <w:rsid w:val="003A076B"/>
    <w:rsid w:val="003D24F4"/>
    <w:rsid w:val="004036DD"/>
    <w:rsid w:val="00416815"/>
    <w:rsid w:val="00416FAE"/>
    <w:rsid w:val="00417242"/>
    <w:rsid w:val="0043131E"/>
    <w:rsid w:val="00434B26"/>
    <w:rsid w:val="00440804"/>
    <w:rsid w:val="00445C90"/>
    <w:rsid w:val="00461AD4"/>
    <w:rsid w:val="00472192"/>
    <w:rsid w:val="0049031A"/>
    <w:rsid w:val="0049170B"/>
    <w:rsid w:val="00492D94"/>
    <w:rsid w:val="00495B84"/>
    <w:rsid w:val="00495D54"/>
    <w:rsid w:val="004D2DD3"/>
    <w:rsid w:val="00511BB2"/>
    <w:rsid w:val="005162EE"/>
    <w:rsid w:val="00530E25"/>
    <w:rsid w:val="00532840"/>
    <w:rsid w:val="00536529"/>
    <w:rsid w:val="00545244"/>
    <w:rsid w:val="005475CE"/>
    <w:rsid w:val="0054788E"/>
    <w:rsid w:val="005546B1"/>
    <w:rsid w:val="00577AA6"/>
    <w:rsid w:val="00591FF3"/>
    <w:rsid w:val="005945E7"/>
    <w:rsid w:val="005A3269"/>
    <w:rsid w:val="005A69B4"/>
    <w:rsid w:val="005C06F0"/>
    <w:rsid w:val="005C6C52"/>
    <w:rsid w:val="005C7103"/>
    <w:rsid w:val="005D5216"/>
    <w:rsid w:val="00610373"/>
    <w:rsid w:val="00620F75"/>
    <w:rsid w:val="00624E27"/>
    <w:rsid w:val="0063333F"/>
    <w:rsid w:val="006349E7"/>
    <w:rsid w:val="006355CA"/>
    <w:rsid w:val="00640642"/>
    <w:rsid w:val="00654E3B"/>
    <w:rsid w:val="006773CC"/>
    <w:rsid w:val="00692B79"/>
    <w:rsid w:val="006A4054"/>
    <w:rsid w:val="006C0CF8"/>
    <w:rsid w:val="006C1FF0"/>
    <w:rsid w:val="006C41A5"/>
    <w:rsid w:val="006E05E0"/>
    <w:rsid w:val="007129C8"/>
    <w:rsid w:val="007237DF"/>
    <w:rsid w:val="00727BB4"/>
    <w:rsid w:val="00780A5D"/>
    <w:rsid w:val="00792727"/>
    <w:rsid w:val="00793355"/>
    <w:rsid w:val="00793E19"/>
    <w:rsid w:val="00796B38"/>
    <w:rsid w:val="007A3C4E"/>
    <w:rsid w:val="007B6455"/>
    <w:rsid w:val="007D58B8"/>
    <w:rsid w:val="007E20C4"/>
    <w:rsid w:val="007E752C"/>
    <w:rsid w:val="007F2E73"/>
    <w:rsid w:val="008072BA"/>
    <w:rsid w:val="00807F20"/>
    <w:rsid w:val="00813E9A"/>
    <w:rsid w:val="00821589"/>
    <w:rsid w:val="0082339E"/>
    <w:rsid w:val="008357E2"/>
    <w:rsid w:val="00836672"/>
    <w:rsid w:val="0084296E"/>
    <w:rsid w:val="00857D58"/>
    <w:rsid w:val="00861A86"/>
    <w:rsid w:val="00861E0C"/>
    <w:rsid w:val="00885865"/>
    <w:rsid w:val="00890781"/>
    <w:rsid w:val="008921B6"/>
    <w:rsid w:val="0089345F"/>
    <w:rsid w:val="00915B7F"/>
    <w:rsid w:val="009309F2"/>
    <w:rsid w:val="0093342E"/>
    <w:rsid w:val="00942789"/>
    <w:rsid w:val="00946DD7"/>
    <w:rsid w:val="009612B0"/>
    <w:rsid w:val="00963559"/>
    <w:rsid w:val="00963E3B"/>
    <w:rsid w:val="009677EF"/>
    <w:rsid w:val="00993AB2"/>
    <w:rsid w:val="00996507"/>
    <w:rsid w:val="009B5341"/>
    <w:rsid w:val="009D7A02"/>
    <w:rsid w:val="009E6E99"/>
    <w:rsid w:val="009F153D"/>
    <w:rsid w:val="009F26D1"/>
    <w:rsid w:val="00A00C67"/>
    <w:rsid w:val="00A04CBF"/>
    <w:rsid w:val="00A229A3"/>
    <w:rsid w:val="00A23FE1"/>
    <w:rsid w:val="00A279F5"/>
    <w:rsid w:val="00A35CC0"/>
    <w:rsid w:val="00A41C1D"/>
    <w:rsid w:val="00A52E8C"/>
    <w:rsid w:val="00A60A25"/>
    <w:rsid w:val="00A6147A"/>
    <w:rsid w:val="00A64702"/>
    <w:rsid w:val="00A73443"/>
    <w:rsid w:val="00A81E88"/>
    <w:rsid w:val="00A8227E"/>
    <w:rsid w:val="00A93B91"/>
    <w:rsid w:val="00AD26E2"/>
    <w:rsid w:val="00AD6189"/>
    <w:rsid w:val="00AE0EB4"/>
    <w:rsid w:val="00AE128D"/>
    <w:rsid w:val="00AE6F31"/>
    <w:rsid w:val="00B2131D"/>
    <w:rsid w:val="00B3265A"/>
    <w:rsid w:val="00B35A4C"/>
    <w:rsid w:val="00B42502"/>
    <w:rsid w:val="00B42825"/>
    <w:rsid w:val="00B528C9"/>
    <w:rsid w:val="00B76B4B"/>
    <w:rsid w:val="00B7740E"/>
    <w:rsid w:val="00B83F89"/>
    <w:rsid w:val="00B90E9F"/>
    <w:rsid w:val="00B948AD"/>
    <w:rsid w:val="00B95EF2"/>
    <w:rsid w:val="00BC0B74"/>
    <w:rsid w:val="00BC1578"/>
    <w:rsid w:val="00BC3242"/>
    <w:rsid w:val="00BD0823"/>
    <w:rsid w:val="00BD4639"/>
    <w:rsid w:val="00BD7897"/>
    <w:rsid w:val="00BE601A"/>
    <w:rsid w:val="00BE68C8"/>
    <w:rsid w:val="00BF4A23"/>
    <w:rsid w:val="00BF6634"/>
    <w:rsid w:val="00C02C12"/>
    <w:rsid w:val="00C513E7"/>
    <w:rsid w:val="00C6513E"/>
    <w:rsid w:val="00C66575"/>
    <w:rsid w:val="00C66B59"/>
    <w:rsid w:val="00C815C2"/>
    <w:rsid w:val="00C829E1"/>
    <w:rsid w:val="00C95803"/>
    <w:rsid w:val="00CA0D0B"/>
    <w:rsid w:val="00CD5F6A"/>
    <w:rsid w:val="00CE501E"/>
    <w:rsid w:val="00CF0B64"/>
    <w:rsid w:val="00CF1788"/>
    <w:rsid w:val="00CF6E5E"/>
    <w:rsid w:val="00D05546"/>
    <w:rsid w:val="00D25766"/>
    <w:rsid w:val="00D30127"/>
    <w:rsid w:val="00D3013C"/>
    <w:rsid w:val="00D340B8"/>
    <w:rsid w:val="00D40202"/>
    <w:rsid w:val="00D53325"/>
    <w:rsid w:val="00D614A5"/>
    <w:rsid w:val="00D61AE0"/>
    <w:rsid w:val="00D9437D"/>
    <w:rsid w:val="00DC0ABC"/>
    <w:rsid w:val="00DD204D"/>
    <w:rsid w:val="00DD253F"/>
    <w:rsid w:val="00DE225D"/>
    <w:rsid w:val="00DE6830"/>
    <w:rsid w:val="00DF029E"/>
    <w:rsid w:val="00E105C7"/>
    <w:rsid w:val="00E14FB5"/>
    <w:rsid w:val="00E165C4"/>
    <w:rsid w:val="00E26E20"/>
    <w:rsid w:val="00E3246F"/>
    <w:rsid w:val="00E37E38"/>
    <w:rsid w:val="00E567FD"/>
    <w:rsid w:val="00E808ED"/>
    <w:rsid w:val="00E80CDB"/>
    <w:rsid w:val="00E85D60"/>
    <w:rsid w:val="00E919FE"/>
    <w:rsid w:val="00E96A3C"/>
    <w:rsid w:val="00EA3957"/>
    <w:rsid w:val="00EA6ECF"/>
    <w:rsid w:val="00EB474D"/>
    <w:rsid w:val="00ED1CD4"/>
    <w:rsid w:val="00EF70D8"/>
    <w:rsid w:val="00F035BA"/>
    <w:rsid w:val="00F14144"/>
    <w:rsid w:val="00F25513"/>
    <w:rsid w:val="00F42425"/>
    <w:rsid w:val="00F80F29"/>
    <w:rsid w:val="00F94714"/>
    <w:rsid w:val="00F9594D"/>
    <w:rsid w:val="00FA264B"/>
    <w:rsid w:val="00FA6FF4"/>
    <w:rsid w:val="00FB3553"/>
    <w:rsid w:val="00FB5975"/>
    <w:rsid w:val="00FB5EBB"/>
    <w:rsid w:val="00FD3CCD"/>
    <w:rsid w:val="00FE3ECA"/>
    <w:rsid w:val="00FF20D2"/>
    <w:rsid w:val="00FF2769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5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5E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61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3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1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5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5E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61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3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8FF2-9EC9-4BBA-B54D-6CD89A31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Суворович Тедеев</dc:creator>
  <cp:lastModifiedBy>Андрей Сергеевич Кобяков</cp:lastModifiedBy>
  <cp:revision>22</cp:revision>
  <cp:lastPrinted>2019-12-06T11:02:00Z</cp:lastPrinted>
  <dcterms:created xsi:type="dcterms:W3CDTF">2020-03-03T14:10:00Z</dcterms:created>
  <dcterms:modified xsi:type="dcterms:W3CDTF">2020-12-11T07:38:00Z</dcterms:modified>
</cp:coreProperties>
</file>