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A5507" w:rsidRPr="009C7CF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A5507" w:rsidRPr="009C7CF9" w:rsidRDefault="00DA5507" w:rsidP="009C7CF9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507" w:rsidRPr="009C7CF9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25CC" w:rsidRDefault="00857EAA" w:rsidP="00F825CC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bookmarkStart w:id="0" w:name="_GoBack"/>
            <w:r w:rsidRPr="009C7CF9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Правительства РФ от 22.12.2011</w:t>
            </w:r>
          </w:p>
          <w:p w:rsidR="00DA5507" w:rsidRPr="009C7CF9" w:rsidRDefault="00857EAA" w:rsidP="00F825CC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  <w:sz w:val="48"/>
              </w:rPr>
              <w:t xml:space="preserve"> N 1091</w:t>
            </w:r>
            <w:r w:rsidRPr="009C7CF9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    </w:r>
            <w:r w:rsidRPr="009C7CF9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(вместе с "Положением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спасателя")</w:t>
            </w:r>
            <w:bookmarkEnd w:id="0"/>
          </w:p>
        </w:tc>
      </w:tr>
      <w:tr w:rsidR="00DA5507" w:rsidRPr="009C7CF9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5507" w:rsidRPr="009C7CF9" w:rsidRDefault="00857EAA" w:rsidP="009C7CF9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DA5507" w:rsidRPr="009C7CF9" w:rsidRDefault="00DA5507" w:rsidP="009C7CF9">
      <w:pPr>
        <w:pStyle w:val="ConsPlusNormal0"/>
        <w:rPr>
          <w:rFonts w:ascii="Times New Roman" w:hAnsi="Times New Roman" w:cs="Times New Roman"/>
          <w:color w:val="000000" w:themeColor="text1"/>
        </w:rPr>
        <w:sectPr w:rsidR="00DA5507" w:rsidRPr="009C7CF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A5507" w:rsidRPr="009C7CF9" w:rsidRDefault="00DA5507" w:rsidP="009C7CF9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DA5507" w:rsidRPr="009C7CF9" w:rsidRDefault="00DA5507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от 22 декабря 2011 г. N 1091</w:t>
      </w:r>
    </w:p>
    <w:p w:rsidR="00DA5507" w:rsidRPr="009C7CF9" w:rsidRDefault="00DA5507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О НЕКОТОРЫХ ВОПРОСАХ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АТТЕСТАЦИИ АВАРИЙНО-СПАСАТЕЛЬНЫХ СЛУЖБ,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АВАРИЙНО-СПАСАТЕЛЬНЫХ ФОРМИРОВАНИЙ, СПАСАТЕЛЕЙ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И ГРАЖДАН, ПРИОБРЕТАЮЩИХ СТАТУС СПАСАТЕЛЯ</w:t>
      </w:r>
    </w:p>
    <w:p w:rsidR="00DA5507" w:rsidRPr="009C7CF9" w:rsidRDefault="00DA5507" w:rsidP="009C7CF9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5507" w:rsidRPr="009C7CF9" w:rsidTr="009C7C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Правительства РФ от 06.03.2015 </w:t>
            </w:r>
            <w:hyperlink r:id="rId6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201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t xml:space="preserve">от 17.12.2016 </w:t>
            </w:r>
            <w:hyperlink r:id="rId7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1393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 xml:space="preserve">, от 27.04.2018 </w:t>
            </w:r>
            <w:hyperlink r:id="rId8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518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A5507" w:rsidRPr="009C7CF9" w:rsidRDefault="00DA5507" w:rsidP="009C7CF9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9" w:tooltip="Федеральный закон от 22.08.1995 N 151-ФЗ (ред. от 14.07.2022) &quot;Об аварийно-спасательных службах и статусе спасателей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статьями 12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r:id="rId10" w:tooltip="Федеральный закон от 22.08.1995 N 151-ФЗ (ред. от 14.07.2022) &quot;Об аварийно-спасательных службах и статусе спасателей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24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40" w:tooltip="ПОЛОЖЕНИЕ">
        <w:r w:rsidRPr="009C7CF9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спасателя.</w:t>
      </w:r>
    </w:p>
    <w:p w:rsidR="00DA5507" w:rsidRPr="009C7CF9" w:rsidRDefault="00DA5507" w:rsidP="009C7CF9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18"/>
      <w:bookmarkEnd w:id="1"/>
      <w:r w:rsidRPr="009C7CF9">
        <w:rPr>
          <w:rFonts w:ascii="Times New Roman" w:hAnsi="Times New Roman" w:cs="Times New Roman"/>
          <w:color w:val="000000" w:themeColor="text1"/>
        </w:rPr>
        <w:t>2. Упразднить Межведомственную комиссию по аттестации аварийно-спасательных формирований, спасателей и образовательных учреждений по их подготовке.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образовать совместно с заинтересованными федеральными органами исполнительной власти и Государственной корпорацией по атомной энергии "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" в 6-месячный срок в установленном порядке Межведомственную комиссию по аттестации аварийно-спасательных служб, аварийно-спасательных формирований и спасателей и утвердить </w:t>
      </w:r>
      <w:hyperlink r:id="rId11" w:tooltip="Приказ МЧС России N 371, Минздрава России N 367, Минобрнауки России N 444, Минприроды России N 191, Минпромторга России N 874, Минтранса России N 199, Минэнерго России N 291, Ростехнадзора N Пр-245, Госкорпорации &quot;Росатом&quot; N 1/591-П от 07.06.2013 (ред. от 26.0">
        <w:r w:rsidRPr="009C7CF9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о ней.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4. Признать утратившими силу:</w:t>
      </w:r>
    </w:p>
    <w:p w:rsidR="00DA5507" w:rsidRPr="009C7CF9" w:rsidRDefault="00DA5507" w:rsidP="009C7CF9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bookmarkStart w:id="2" w:name="P23"/>
    <w:bookmarkEnd w:id="2"/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fldChar w:fldCharType="begin"/>
      </w:r>
      <w:r w:rsidRPr="009C7CF9">
        <w:rPr>
          <w:rFonts w:ascii="Times New Roman" w:hAnsi="Times New Roman" w:cs="Times New Roman"/>
          <w:color w:val="000000" w:themeColor="text1"/>
        </w:rPr>
        <w:instrText>HYPERLINK "consultantplus://offline/ref=B8A5BA3FF38A84842DB62B9A9050FFBF0D656DA98F9618C75EC95E4A01D3F42488283A437D1AD545A63A9F75395CE4L" \o "Ссылка на КонсультантПлюс" \h</w:instrText>
      </w:r>
      <w:r w:rsidRPr="009C7CF9">
        <w:rPr>
          <w:rFonts w:ascii="Times New Roman" w:hAnsi="Times New Roman" w:cs="Times New Roman"/>
          <w:color w:val="000000" w:themeColor="text1"/>
        </w:rPr>
        <w:fldChar w:fldCharType="separate"/>
      </w:r>
      <w:r w:rsidR="00857EAA" w:rsidRPr="009C7CF9">
        <w:rPr>
          <w:rFonts w:ascii="Times New Roman" w:hAnsi="Times New Roman" w:cs="Times New Roman"/>
          <w:color w:val="000000" w:themeColor="text1"/>
        </w:rPr>
        <w:t>постановление</w:t>
      </w:r>
      <w:r w:rsidRPr="009C7CF9">
        <w:rPr>
          <w:rFonts w:ascii="Times New Roman" w:hAnsi="Times New Roman" w:cs="Times New Roman"/>
          <w:color w:val="000000" w:themeColor="text1"/>
        </w:rPr>
        <w:fldChar w:fldCharType="end"/>
      </w:r>
      <w:r w:rsidR="00857EAA" w:rsidRPr="009C7CF9">
        <w:rPr>
          <w:rFonts w:ascii="Times New Roman" w:hAnsi="Times New Roman" w:cs="Times New Roman"/>
          <w:color w:val="000000" w:themeColor="text1"/>
        </w:rPr>
        <w:t xml:space="preserve"> Совета Министров - Правительства Российской Федерации от 30 мая 1993 г. N 507 "О Межведомственной комиссии по аттестации аварийно-спасательных формирований, спасателей и образовательных учреждений по их подготовке" (Собрание актов Президента и Правительства Российской Федерации, 1993, N 23, ст. 2187);</w:t>
      </w:r>
    </w:p>
    <w:p w:rsidR="00DA5507" w:rsidRPr="009C7CF9" w:rsidRDefault="00AB1C0F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12" w:tooltip="Постановление Правительства РФ от 22.11.1997 N 1479 &quot;Об аттестации аварийно-спасательных служб, аварийно-спасательных формирований и спасателей&quot; ------------ Утратил силу или отменен {КонсультантПлюс}">
        <w:r w:rsidR="00857EAA" w:rsidRPr="009C7CF9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="00857EAA" w:rsidRPr="009C7CF9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22 ноября 1997 г. N 1479 "Об аттестации аварийно-спасательных служб, аварийно-спасательных формирований и спасателей" (Собрание законодательства Российской Федерации, 1997, N 48, ст. 5561).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5"/>
      <w:bookmarkEnd w:id="3"/>
      <w:r w:rsidRPr="009C7CF9">
        <w:rPr>
          <w:rFonts w:ascii="Times New Roman" w:hAnsi="Times New Roman" w:cs="Times New Roman"/>
          <w:color w:val="000000" w:themeColor="text1"/>
        </w:rPr>
        <w:t xml:space="preserve">5. Установить, что </w:t>
      </w:r>
      <w:hyperlink w:anchor="P18" w:tooltip="2. Упразднить Межведомственную комиссию по аттестации аварийно-спасательных формирований, спасателей и образовательных учреждений по их подготовке.">
        <w:r w:rsidRPr="009C7CF9">
          <w:rPr>
            <w:rFonts w:ascii="Times New Roman" w:hAnsi="Times New Roman" w:cs="Times New Roman"/>
            <w:color w:val="000000" w:themeColor="text1"/>
          </w:rPr>
          <w:t>пункт 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w:anchor="P23" w:tooltip="постановление Совета Министров - Правительства Российской Федерации от 30 мая 1993 г. N 507 &quot;О Межведомственной комиссии по аттестации аварийно-спасательных формирований, спасателей и образовательных учреждений по их подготовке&quot; (Собрание актов Президента и Пр">
        <w:r w:rsidRPr="009C7CF9">
          <w:rPr>
            <w:rFonts w:ascii="Times New Roman" w:hAnsi="Times New Roman" w:cs="Times New Roman"/>
            <w:color w:val="000000" w:themeColor="text1"/>
          </w:rPr>
          <w:t>абзац второй пункта 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постановления вступают в силу по истечении 6 месяцев со дня вступления в силу настоящего постановления.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В.ПУТИН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Утверждено</w:t>
      </w: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DA5507" w:rsidRPr="009C7CF9" w:rsidRDefault="00857EAA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от 22 декабря 2011 г. N 1091</w:t>
      </w:r>
    </w:p>
    <w:p w:rsidR="00DA5507" w:rsidRPr="009C7CF9" w:rsidRDefault="00DA5507" w:rsidP="009C7CF9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4" w:name="P40"/>
      <w:bookmarkEnd w:id="4"/>
      <w:r w:rsidRPr="009C7CF9">
        <w:rPr>
          <w:rFonts w:ascii="Times New Roman" w:hAnsi="Times New Roman" w:cs="Times New Roman"/>
          <w:color w:val="000000" w:themeColor="text1"/>
        </w:rPr>
        <w:t>ПОЛОЖЕНИЕ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О ПРОВЕДЕНИИ АТТЕСТАЦИИ АВАРИЙНО-СПАСАТЕЛЬНЫХ СЛУЖБ,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АВАРИЙНО-СПАСАТЕЛЬНЫХ ФОРМИРОВАНИЙ, СПАСАТЕЛЕЙ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И ГРАЖДАН, ПРИОБРЕТАЮЩИХ СТАТУС СПАСАТЕЛЯ</w:t>
      </w:r>
    </w:p>
    <w:p w:rsidR="00DA5507" w:rsidRPr="009C7CF9" w:rsidRDefault="00DA5507" w:rsidP="009C7CF9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5507" w:rsidRPr="009C7CF9" w:rsidTr="009C7C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(в ред. Постановлений Правительства РФ от 06.03.2015 </w:t>
            </w:r>
            <w:hyperlink r:id="rId13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201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A5507" w:rsidRPr="009C7CF9" w:rsidRDefault="00857EAA" w:rsidP="009C7CF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CF9">
              <w:rPr>
                <w:rFonts w:ascii="Times New Roman" w:hAnsi="Times New Roman" w:cs="Times New Roman"/>
                <w:color w:val="000000" w:themeColor="text1"/>
              </w:rPr>
              <w:t xml:space="preserve">от 17.12.2016 </w:t>
            </w:r>
            <w:hyperlink r:id="rId14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1393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 xml:space="preserve">, от 27.04.2018 </w:t>
            </w:r>
            <w:hyperlink r:id="rId15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 w:rsidRPr="009C7CF9">
                <w:rPr>
                  <w:rFonts w:ascii="Times New Roman" w:hAnsi="Times New Roman" w:cs="Times New Roman"/>
                  <w:color w:val="000000" w:themeColor="text1"/>
                </w:rPr>
                <w:t>N 518</w:t>
              </w:r>
            </w:hyperlink>
            <w:r w:rsidRPr="009C7CF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507" w:rsidRPr="009C7CF9" w:rsidRDefault="00DA5507" w:rsidP="009C7CF9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A5507" w:rsidRPr="009C7CF9" w:rsidRDefault="00DA5507" w:rsidP="009C7CF9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DA5507" w:rsidRPr="009C7CF9" w:rsidRDefault="00DA5507" w:rsidP="009C7CF9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1. Настоящее Положение определяет порядок проведения аттестации профессиональных аварийно-спасательных служб, профессиональных аварийно-спасательных формирований, нештатных аварийно-спасательных формирований, общественных аварийно-спасательных формирований (далее - аварийно-спасательные службы (формирования)), а также спасателей и граждан, приобретающих статус спасателя, осуществляющих свою деятельность на территории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2. Аварийно-спасательные службы (формирования) аттестуются на право ведения аварийно-спасательных работ. При проведении аттестации аварийно-спасательной службы (формирования) определяется ее (его) соответствие установленным настоящим Положением обязательным требованиям и готовность к выполнению задач, которые возлагаются на аварийно-спасательную службу (формирование) в соответствии с </w:t>
      </w:r>
      <w:hyperlink r:id="rId16" w:tooltip="Федеральный закон от 22.08.1995 N 151-ФЗ (ред. от 14.07.2022) &quot;Об аварийно-спасательных службах и статусе спасателей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3. Граждане, приобретающие статус спасателя, и спасатели аттестуются на право ведения аварийно-спасательных работ с присвоением или подтверждением статуса спасателя и класса квалификации. При проведении аттестации гражданина, приобретающего статус спасателя, или спасателя определяется его соответствие установленным настоящим Положением обязательным требованиям и готовность к исполнению обязанностей спасателя, установленных </w:t>
      </w:r>
      <w:hyperlink r:id="rId17" w:tooltip="Федеральный закон от 22.08.1995 N 151-ФЗ (ред. от 14.07.2022) &quot;Об аварийно-спасательных службах и статусе спасателей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4. В отношении вновь созданной аварийно-спасательной службы (формирования) или гражданина, приобретающего статус спасателя, проводится первичная аттестация.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 отношении действующей аварийно-спасательной службы (формирования) или спасателя с периодичностью 1 раз в 3 года проводится периодическая аттестация, а в случаях, предусмотренных настоящим Положением, может проводиться внеочередная аттестация.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5. Аттестационными органами, осуществляющими аттестацию аварийно-спасательных служб (формирований), спасателей и граждан, приобретающих статус спасателя, являются следующие постоянно действующие </w:t>
      </w:r>
      <w:hyperlink r:id="rId18" w:tooltip="Приказ МЧС России от 20.02.2013 N 102 &quot;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&quot; (Зарегистрировано в Минюсте Р">
        <w:r w:rsidRPr="009C7CF9">
          <w:rPr>
            <w:rFonts w:ascii="Times New Roman" w:hAnsi="Times New Roman" w:cs="Times New Roman"/>
            <w:color w:val="000000" w:themeColor="text1"/>
          </w:rPr>
          <w:t>комиссии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по аттестации аварийно-спасательных служб, аварийно-спасательных формирований и спасателей (далее - аттестационные комиссии):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Межведомственная комиссия по аттестации аварийно-спасательных служб, аварийно-спасательных формирований и спасателей (далее - Межведомственная аттестационная комиссия), образуемая совместно заинтересованными федеральными органами исполнительной власти;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аттестационные комиссии федеральных органов исполнительной власти,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федеральных органов исполнительной власти), образуемые этими органами;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аттестационные комиссии уполномоченных организаций, создающих функциональные подсистемы единой государственной системы предупреждения и ликвидации чрезвычайных ситуаций (далее - аттестационные комиссии уполномоченных организаций), образуемые этими организациями;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аттестационные комиссии органов исполнительной власти субъектов Российской Федерации, образуемые этими органами.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6.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занимающиеся одним или несколькими видами деятельности, при осуществлении которых законодательством Российской Федерации предусмотрено обязательное наличие у таких организаций собственных аварийно-спасательных служб (формирований),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7. Аттестация аварийно-спасательных служб (формирований) (структурных подразделений этих служб (формирований)), обслуживающих организации (или их представительства и филиалы), эксплуатирующие объекты, находящиеся в ведении и (или) входящие в сферу деятельности федеральных органов исполнительной власти и уполномоченных организаций, в которых не созданы аттестационные комиссии, осуществляется аттестационными комиссиями федеральных органов исполнительной власти или аттестационными комиссиями уполномоченных организаций, проводящими аттестацию на аналогичные по профилю и технологии ведения виды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8. Аттестация аварийно-спасательных служб (формирований) Вооруженных Сил Российской Федерации и спасателей, входящих в их состав, проводится органами военного управления.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8(1). Аттестация аварийно-спасательных служб (формирований), входящих в их состав спасателей и граждан, приобретающих статус спасателя, на право ведения горноспасательных работ проводится аттестационной комиссией Министерства Российской Федерации по делам гражданской обороны, чрезвычайным ситуациям и ликвидации </w:t>
      </w:r>
      <w:r w:rsidRPr="009C7CF9">
        <w:rPr>
          <w:rFonts w:ascii="Times New Roman" w:hAnsi="Times New Roman" w:cs="Times New Roman"/>
          <w:color w:val="000000" w:themeColor="text1"/>
        </w:rPr>
        <w:lastRenderedPageBreak/>
        <w:t>последствий стихийных бедствий.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(п. 8(1) введен </w:t>
      </w:r>
      <w:hyperlink r:id="rId19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9. Организация работы по проведению аттестации аварийно-спасательных служб (формирований), спасателей и граждан, приобретающих статус спасателя, возлагается на Межведомственную аттестационную комиссию, 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Аттестационные комиссии федеральных органов исполнительной власти, аттестационные комиссии уполномоченных организаций и аттестационные комиссии органов исполнительной власти субъектов Российской Федерации организуют свою работу в соответствии с методическими рекомендациями, утверждаемыми Межведомственной аттестационной комиссией.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10. Полномочия, права и обязанности аттестационных комиссий, требования, предъявляемые к порядку их формирования и составу, а также порядку принятия ими решений по вопросам аттестации аварийно-спасательных служб (формирований), спасателей и граждан, приобретающих статус спасателя, </w:t>
      </w:r>
      <w:hyperlink r:id="rId20" w:tooltip="Приказ МЧС России от 20.02.2013 N 102 &quot;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&quot; (Зарегистрировано в Минюсте Р">
        <w:r w:rsidRPr="009C7CF9">
          <w:rPr>
            <w:rFonts w:ascii="Times New Roman" w:hAnsi="Times New Roman" w:cs="Times New Roman"/>
            <w:color w:val="000000" w:themeColor="text1"/>
          </w:rPr>
          <w:t>утверждаются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Координация работы по проведению аттестации аварийно-спасательных служб (формирований), спасателей и граждан, приобретающих статус спасателя, осуществляется Межведомственной аттестационной комиссией.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II. Порядок проведения аттестации аварийно-спасательных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служб (формирований)</w:t>
      </w:r>
    </w:p>
    <w:p w:rsidR="00DA5507" w:rsidRPr="009C7CF9" w:rsidRDefault="00DA5507" w:rsidP="009C7CF9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11. Вновь созданная аварийно-спасательная служба (формирование) допускается к первичной аттестации после укомплектования личным составом и оснащения аварийно-спасательными средствами в соответствии с требованиями, установленными </w:t>
      </w:r>
      <w:hyperlink w:anchor="P77" w:tooltip="12. Обязательными требованиями, предъявляемыми при аттестации аварийно-спасательной службы (формирования), являются:">
        <w:r w:rsidRPr="009C7CF9">
          <w:rPr>
            <w:rFonts w:ascii="Times New Roman" w:hAnsi="Times New Roman" w:cs="Times New Roman"/>
            <w:color w:val="000000" w:themeColor="text1"/>
          </w:rPr>
          <w:t>пунктом 12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Периодическая аттестация аварийно-спасательной службы (формирования) проводится 1 раз в 3 года.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Внеочередная аттестация аварийно-спасательной службы (формирования) проводится в случае реорганизации юридического лица - учредителя аварийно-спасательной службы (формирования), а также при изменении вида (видов) аварийно-спасательных работ, проводимых аварийно-спасательной службой (формированием), - по инициативе учредителя или руководителя аварийно-спасательной службы (формирования).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Внеочередная аттестация аварийно-спасательной службы (формирования)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при их аттестации.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77"/>
      <w:bookmarkEnd w:id="5"/>
      <w:r w:rsidRPr="009C7CF9">
        <w:rPr>
          <w:rFonts w:ascii="Times New Roman" w:hAnsi="Times New Roman" w:cs="Times New Roman"/>
          <w:color w:val="000000" w:themeColor="text1"/>
        </w:rPr>
        <w:t>12. Обязательными требованиями, предъявляемыми при аттестации аварийно-спасательной службы (формирования), являются: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наличие учредительных документов аварийно-спасательной службы (формирования) (устава (положения), приказа или иного документа о создании аварийно-спасательной службы (формирования));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соответствие состава и структуры аварийно-спасательной службы (формирования), утвержденных ее (его) учредителями или организацией, создавшей аварийно-спасательную службу (формирование), возложенным на нее (него) задачам по предупреждению и ликвидации чрезвычайных ситуаций и требованиям законодательства Российской Федерации;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"б" в ред. </w:t>
      </w:r>
      <w:hyperlink r:id="rId21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укомплектованность личного состава спасателями, не менее 75 процентов которых аттестованы на право ведения тех видов аварийно-спасательных работ, на выполнение которых аттестуется аварийно-спасательная служба (формирование);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"в" в ред. </w:t>
      </w:r>
      <w:hyperlink r:id="rId22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г) оснащенность в соответствии с нормами обеспечения, утверждаемыми учредителями аварийно-спасательной службы (формирования), аварийно-спасательными средствами, обеспечивающими выполнение заявленных видов аварийно-спасательных работ и принадлежащими этой службе (этому формированию) на праве собственности или ином законном основании на срок не менее срока действия аттестации;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наличие условий (в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ситуаций), обеспечивающих размещение аварийно-спасательных средств и проведение мероприятий по профессиональному обучению спасателей к выполнению заявленных видов аварийно-спасательных работ в соответствии с технологией их ведения, а для профессиональной аварийно-спасательной службы (формирования), кроме этого, - условий, обеспечивающих несение дежурства спасателями этой службы (этого формирования);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3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е) постоянная готовность к оперативному реагированию на чрезвычайные ситуации и проведению работ по их ликвидации;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ж) соответствие профессиональных аварийно-спасательных служб (формирований), выполняющих </w:t>
      </w:r>
      <w:r w:rsidRPr="009C7CF9">
        <w:rPr>
          <w:rFonts w:ascii="Times New Roman" w:hAnsi="Times New Roman" w:cs="Times New Roman"/>
          <w:color w:val="000000" w:themeColor="text1"/>
        </w:rPr>
        <w:lastRenderedPageBreak/>
        <w:t>горноспасательные работы, требованиям, устанавливаемым Правительством Российской Федерации.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"ж" введен </w:t>
      </w:r>
      <w:hyperlink r:id="rId24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89"/>
      <w:bookmarkEnd w:id="6"/>
      <w:r w:rsidRPr="009C7CF9">
        <w:rPr>
          <w:rFonts w:ascii="Times New Roman" w:hAnsi="Times New Roman" w:cs="Times New Roman"/>
          <w:color w:val="000000" w:themeColor="text1"/>
        </w:rPr>
        <w:t>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лицом, в котором указывается полное и (при наличии) сокращенное наименования аварийно-спасательной службы (формирования), организационно-правовая форма юридического лица и место нахождения юридического лица (в случае, если аварийно-спасательная служба (формирование) является юридическим лицом), место дислокации, телефон руководителя и оперативного дежурного. К заявлению прилагаются: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копии учредительных документов (устава (положения) аварийно-спасательной службы (формирования), приказа или иного документа о ее (его) создании);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"б" в ред. </w:t>
      </w:r>
      <w:hyperlink r:id="rId25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карта (карты) зоны ответственности аварийно-спасательной службы (формирования);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г) копия документа, устанавливающего численность аварийно-спасательной службы (формирования);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справка об укомплектованности личным составом;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е)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ж) справка, содержащая сведения об аттестованных спасателях, с указанием реквизитов соответствующих аттестационных комиссий;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з)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и) справка,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профессиональному обучению спасателей, а также об учениях и тренировках, проведенных аварийно-спасательной службой (формированием), в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предаттестационный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 (начиная со дня создания аварийно-спасательной службы (формирования)).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7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02"/>
      <w:bookmarkEnd w:id="7"/>
      <w:r w:rsidRPr="009C7CF9">
        <w:rPr>
          <w:rFonts w:ascii="Times New Roman" w:hAnsi="Times New Roman" w:cs="Times New Roman"/>
          <w:color w:val="000000" w:themeColor="text1"/>
        </w:rPr>
        <w:t xml:space="preserve">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</w:t>
      </w:r>
      <w:hyperlink w:anchor="P89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">
        <w:r w:rsidRPr="009C7CF9">
          <w:rPr>
            <w:rFonts w:ascii="Times New Roman" w:hAnsi="Times New Roman" w:cs="Times New Roman"/>
            <w:color w:val="000000" w:themeColor="text1"/>
          </w:rPr>
          <w:t>пунктом 13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Положения. К заявлению прилагаются: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а) документы, представляемые для первичной аттестации, если за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 в них внесены изменения;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б) справка, содержащая сведения о выполненных за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 аварийно-спасательных работах, а также о проведенных аварийно-спасательной службой (формированием) учениях и тренировках;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в) 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работ, полученных за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15. Копии документов, указанных в </w:t>
      </w:r>
      <w:hyperlink w:anchor="P89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">
        <w:r w:rsidRPr="009C7CF9">
          <w:rPr>
            <w:rFonts w:ascii="Times New Roman" w:hAnsi="Times New Roman" w:cs="Times New Roman"/>
            <w:color w:val="000000" w:themeColor="text1"/>
          </w:rPr>
          <w:t>пунктах 13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w:anchor="P102" w:tooltip="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пунктом 13 настоящего Поло">
        <w:r w:rsidRPr="009C7CF9">
          <w:rPr>
            <w:rFonts w:ascii="Times New Roman" w:hAnsi="Times New Roman" w:cs="Times New Roman"/>
            <w:color w:val="000000" w:themeColor="text1"/>
          </w:rPr>
          <w:t>14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Положения, должны быть заверены подписью руководителя организации и печатью организации (при наличии печати), подавшей заявление об аттестации на право ведения аварийно-спасательных работ.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tooltip="Постановление Правительства РФ от 17.12.2016 N 1393 &quot;О внесении изменения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17.12.2016 N 1393)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Сроки рассмотрения аттестационной комиссией документов, представляемых для проведения аттестации аварийно-спасательной службы (формирования),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16. По результатам аттестации аварийно-спасательной службы (формирования) аттестационная комиссия принимает одно из следующих решений: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аттестовать на право ведения заявленных видов аварийно-спасательных работ;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аттестовать на право ведения одного или нескольких из заявленных видов аварийно-спасательных работ;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отказать в аттестации на право ведения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17. Основаниями отказа в аттестации аварийно-спасательной службы (формирования) являются: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б) непредставление какого-либо из документов, предусмотренных </w:t>
      </w:r>
      <w:hyperlink w:anchor="P89" w:tooltip="13. Для проведения первичной аттестации аварийно-спасательной службы (формирования) в аттестационную комиссию представляется заявление об аттестации на право ведения аварийно-спасательных работ, подписанное руководителем организации, создавшей аварийно-спасате">
        <w:r w:rsidRPr="009C7CF9">
          <w:rPr>
            <w:rFonts w:ascii="Times New Roman" w:hAnsi="Times New Roman" w:cs="Times New Roman"/>
            <w:color w:val="000000" w:themeColor="text1"/>
          </w:rPr>
          <w:t>пунктами 13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w:anchor="P102" w:tooltip="14. Для проведения периодической или внеочередной аттестации аварийно-спасательной службы (формирования) соответствующее заявление с указанием вида аттестации (периодическая или внеочередная) представляется в порядке, предусмотренном пунктом 13 настоящего Поло">
        <w:r w:rsidRPr="009C7CF9">
          <w:rPr>
            <w:rFonts w:ascii="Times New Roman" w:hAnsi="Times New Roman" w:cs="Times New Roman"/>
            <w:color w:val="000000" w:themeColor="text1"/>
          </w:rPr>
          <w:t>14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lastRenderedPageBreak/>
        <w:t xml:space="preserve">в) несоответствие аварийно-спасательной службы (формирования) обязательным требованиям, предусмотренным </w:t>
      </w:r>
      <w:hyperlink w:anchor="P77" w:tooltip="12. Обязательными требованиями, предъявляемыми при аттестации аварийно-спасательной службы (формирования), являются:">
        <w:r w:rsidRPr="009C7CF9">
          <w:rPr>
            <w:rFonts w:ascii="Times New Roman" w:hAnsi="Times New Roman" w:cs="Times New Roman"/>
            <w:color w:val="000000" w:themeColor="text1"/>
          </w:rPr>
          <w:t>пунктом 12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г) несоответствие профессиональных аварийно-спасательных служб (формирований), выполняющих горноспасательные работы, требованиям </w:t>
      </w:r>
      <w:hyperlink r:id="rId30" w:tooltip="Федеральный закон от 22.08.1995 N 151-ФЗ (ред. от 14.07.2022) &quot;Об аварийно-спасательных службах и статусе спасателей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пункта 2.1 статьи 7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Федерального закона "Об аварийно-спасательных службах и статусе спасателей", за исключением профессиональных аварийно-спасательных служб (формирований), указанных в </w:t>
      </w:r>
      <w:hyperlink r:id="rId31" w:tooltip="Федеральный закон от 18.07.2017 N 167-ФЗ &quot;О внесении изменений в Федеральный закон &quot;Об аварийно-спасательных службах и статусе спасателей&quot; в части совершенствования деятельности в области предупреждения и ликвидации чрезвычайных ситуаций на объектах ведения го">
        <w:r w:rsidRPr="009C7CF9">
          <w:rPr>
            <w:rFonts w:ascii="Times New Roman" w:hAnsi="Times New Roman" w:cs="Times New Roman"/>
            <w:color w:val="000000" w:themeColor="text1"/>
          </w:rPr>
          <w:t>части 3 статьи 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Федерального закона "О внесении изменений в Федеральный закон "Об аварийно-спасательных службах и статусе спасателей" в части совершенствования деятельности в области предупреждения и ликвидации чрезвычайных ситуаций на объектах ведения горных работ".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"г" введен </w:t>
      </w:r>
      <w:hyperlink r:id="rId32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18. 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право ведения аварийно-спасательных работ, выдается свидетельство об аттестации на право ведения аварийно-спасательных работ (далее - свидетельство об аттестации).</w:t>
      </w:r>
    </w:p>
    <w:p w:rsidR="00DA5507" w:rsidRPr="009C7CF9" w:rsidRDefault="00AB1C0F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33" w:tooltip="Приказ МЧС России от 17.09.2018 N 395 &quot;Об утверждении формы и описания бланка свидетельства об аттестации на право ведения аварийно-спасательных работ&quot; (Зарегистрировано в Минюсте России 15.10.2018 N 52426) {КонсультантПлюс}">
        <w:r w:rsidR="00857EAA" w:rsidRPr="009C7CF9">
          <w:rPr>
            <w:rFonts w:ascii="Times New Roman" w:hAnsi="Times New Roman" w:cs="Times New Roman"/>
            <w:color w:val="000000" w:themeColor="text1"/>
          </w:rPr>
          <w:t>Форма</w:t>
        </w:r>
      </w:hyperlink>
      <w:r w:rsidR="00857EAA"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r:id="rId34" w:tooltip="Приказ МЧС России от 17.09.2018 N 395 &quot;Об утверждении формы и описания бланка свидетельства об аттестации на право ведения аварийно-спасательных работ&quot; (Зарегистрировано в Минюсте России 15.10.2018 N 52426) {КонсультантПлюс}">
        <w:r w:rsidR="00857EAA" w:rsidRPr="009C7CF9">
          <w:rPr>
            <w:rFonts w:ascii="Times New Roman" w:hAnsi="Times New Roman" w:cs="Times New Roman"/>
            <w:color w:val="000000" w:themeColor="text1"/>
          </w:rPr>
          <w:t>описание</w:t>
        </w:r>
      </w:hyperlink>
      <w:r w:rsidR="00857EAA" w:rsidRPr="009C7CF9">
        <w:rPr>
          <w:rFonts w:ascii="Times New Roman" w:hAnsi="Times New Roman" w:cs="Times New Roman"/>
          <w:color w:val="000000" w:themeColor="text1"/>
        </w:rPr>
        <w:t xml:space="preserve"> бланка свидетельства об аттестации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Изготовление и выдача бланков свидетельства об аттестации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ситуаций, по заявкам аттестационных комиссий федеральных органов исполнительной власти, аттестационных комиссий уполномоченных организаций и аттестационных комиссий органов исполнительной власти субъектов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19. При изменении полного и (или) сокращенного наименования (при наличии) аварийно-спасательной службы (формирования) и (или) адреса места дислокации руководитель организации, создавшей аварийно-спасательную службу (формирование), или руководитель аварийно-спасательной службы (формирования), если она (оно) является юридическим лицом, представляет в аттестационную комиссию заявление о переоформлении свидетельства об аттестации с указанием новых сведений.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Аттестационная комиссия проводит проверку представленных сведений и по результатам проверки принимает решение об оформлении нового свидетельства об аттестации.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Новое свидетельство об аттестации выдается взамен ранее выданного не позднее чем через 15 рабочих дней со дня поступления в аттестационную комиссию заявления о переоформлении свидетельства об аттестации. При этом срок действия свидетельства об аттестации не продлевается.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5" w:tooltip="Постановление Правительства РФ от 27.04.2018 N 518 &quot;О внесении изменений в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27.04.2018 N 518)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20. В случае утраты свидетельства об аттестации аттестационная комиссия на основании соответствующего письменного заявления руководителя аварийно-спасательной службы (формирования) в течение 15 рабочих дней со дня получения заявления выдает дубликат, который оформляется с пометкой "дубликат".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III. Порядок проведения аттестации спасателей и граждан,</w:t>
      </w:r>
    </w:p>
    <w:p w:rsidR="00DA5507" w:rsidRPr="009C7CF9" w:rsidRDefault="00857EAA" w:rsidP="009C7CF9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приобретающих статус спасателя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32"/>
      <w:bookmarkEnd w:id="8"/>
      <w:r w:rsidRPr="009C7CF9">
        <w:rPr>
          <w:rFonts w:ascii="Times New Roman" w:hAnsi="Times New Roman" w:cs="Times New Roman"/>
          <w:color w:val="000000" w:themeColor="text1"/>
        </w:rPr>
        <w:t>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Периодическая аттестация спасателей проводится 1 раз в 3 года.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Спасатели аварийно-спасательных служб (формирований),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Российской Федерации, других войсках,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(формирования) в аттестационную комиссию.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Спасатели, не входящие в состав аварийно-спасательных служб (формирований), не прошедшие в установленные сроки периодическую аттестацию по указанным причинам, допускаются к периодической аттестации по их заявлению в аттестационную комиссию.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(формирования) или спасателя, а также при присвоении спасателю более высокого класса квалификации до проведения периодической аттестации.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Внеочередная аттестация спасателя также может проводиться по инициативе органов контроля (надзора), осуществлявших в соответствии с законодательством Российской Федерации проверку аварийно-спасательной службы (формирования), при выявлении в ходе проверки нарушения обязательных требований, предъявляемых к спасателям при их аттестации.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39"/>
      <w:bookmarkEnd w:id="9"/>
      <w:r w:rsidRPr="009C7CF9">
        <w:rPr>
          <w:rFonts w:ascii="Times New Roman" w:hAnsi="Times New Roman" w:cs="Times New Roman"/>
          <w:color w:val="000000" w:themeColor="text1"/>
        </w:rPr>
        <w:t xml:space="preserve">22. Обязательными требованиями, предъявляемыми при аттестации спасателей и граждан, приобретающих </w:t>
      </w:r>
      <w:r w:rsidRPr="009C7CF9">
        <w:rPr>
          <w:rFonts w:ascii="Times New Roman" w:hAnsi="Times New Roman" w:cs="Times New Roman"/>
          <w:color w:val="000000" w:themeColor="text1"/>
        </w:rPr>
        <w:lastRenderedPageBreak/>
        <w:t>статус спасателя, являются: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б) выполнение </w:t>
      </w:r>
      <w:hyperlink r:id="rId37" w:tooltip="Приказ МЧС России от 27.10.2015 N 569 &quot;Об утверждении нормативов по физической подготовке спасателей и граждан, приобретающих статус спасателя&quot; (Зарегистрировано в Минюсте России 18.11.2015 N 39759)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нормативов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по физической подготовке, утверждаемых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профессиональное обучение по программе профессиональной подготовки спасателей.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"в" в ред. </w:t>
      </w:r>
      <w:hyperlink r:id="rId38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144"/>
      <w:bookmarkEnd w:id="10"/>
      <w:r w:rsidRPr="009C7CF9">
        <w:rPr>
          <w:rFonts w:ascii="Times New Roman" w:hAnsi="Times New Roman" w:cs="Times New Roman"/>
          <w:color w:val="000000" w:themeColor="text1"/>
        </w:rPr>
        <w:t>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гражданин, приобретающий статус спасателя.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Заявление гражданина, приобретающего статус спасателя, входящего в состав аварийно-спасательной службы (формирования), заверяется руководителем организации, создавшей аварийно-спасательную службу (формирование), или руководителем аварийно-спасательной службы (формирования), если она (оно) является юридическим лицом.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46"/>
      <w:bookmarkEnd w:id="11"/>
      <w:r w:rsidRPr="009C7CF9">
        <w:rPr>
          <w:rFonts w:ascii="Times New Roman" w:hAnsi="Times New Roman" w:cs="Times New Roman"/>
          <w:color w:val="000000" w:themeColor="text1"/>
        </w:rPr>
        <w:t xml:space="preserve">24. К заявлению, поданному в соответствии с </w:t>
      </w:r>
      <w:hyperlink w:anchor="P144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">
        <w:r w:rsidRPr="009C7CF9">
          <w:rPr>
            <w:rFonts w:ascii="Times New Roman" w:hAnsi="Times New Roman" w:cs="Times New Roman"/>
            <w:color w:val="000000" w:themeColor="text1"/>
          </w:rPr>
          <w:t>пунктом 23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Положения, прилагаются: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копия документа, удостоверяющего личность;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копии документов об образовании и (или) квалификации;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9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две цветные фотографии размером 3 x 4 сантиметра;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г) справка по результатам медицинского осмотра (обследования);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заключение врачебной комиссии по результатам психиатрического освидетельствования;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е) копии документов о квалификации, полученных по результатам профессионального обучения по программе профессиональной подготовки спасателей;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. "е" в ред. </w:t>
      </w:r>
      <w:hyperlink r:id="rId40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ж)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з) копии документов, подтверждающих наличие спортивных разрядов (при наличии).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57"/>
      <w:bookmarkEnd w:id="12"/>
      <w:r w:rsidRPr="009C7CF9">
        <w:rPr>
          <w:rFonts w:ascii="Times New Roman" w:hAnsi="Times New Roman" w:cs="Times New Roman"/>
          <w:color w:val="000000" w:themeColor="text1"/>
        </w:rPr>
        <w:t xml:space="preserve">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</w:t>
      </w:r>
      <w:hyperlink w:anchor="P144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">
        <w:r w:rsidRPr="009C7CF9">
          <w:rPr>
            <w:rFonts w:ascii="Times New Roman" w:hAnsi="Times New Roman" w:cs="Times New Roman"/>
            <w:color w:val="000000" w:themeColor="text1"/>
          </w:rPr>
          <w:t>пунктами 23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w:anchor="P146" w:tooltip="24. К заявлению, поданному в соответствии с пунктом 23 настоящего Положения, прилагаются:">
        <w:r w:rsidRPr="009C7CF9">
          <w:rPr>
            <w:rFonts w:ascii="Times New Roman" w:hAnsi="Times New Roman" w:cs="Times New Roman"/>
            <w:color w:val="000000" w:themeColor="text1"/>
          </w:rPr>
          <w:t>24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Положения. К заявлению прилагаются: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а) документы, предусмотренные </w:t>
      </w:r>
      <w:hyperlink w:anchor="P144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">
        <w:r w:rsidRPr="009C7CF9">
          <w:rPr>
            <w:rFonts w:ascii="Times New Roman" w:hAnsi="Times New Roman" w:cs="Times New Roman"/>
            <w:color w:val="000000" w:themeColor="text1"/>
          </w:rPr>
          <w:t>пунктами 23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и </w:t>
      </w:r>
      <w:hyperlink w:anchor="P146" w:tooltip="24. К заявлению, поданному в соответствии с пунктом 23 настоящего Положения, прилагаются:">
        <w:r w:rsidRPr="009C7CF9">
          <w:rPr>
            <w:rFonts w:ascii="Times New Roman" w:hAnsi="Times New Roman" w:cs="Times New Roman"/>
            <w:color w:val="000000" w:themeColor="text1"/>
          </w:rPr>
          <w:t>24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удостоверение личности спасателя;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в) книжка спасателя с отметками об участии в аварийно-спасательных работах за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г) документы об образовании и (или) квалификации, полученных за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 (при наличии);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1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26. Сроки рассмотрения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аттестационную комиссию заявления об аттестации на право ведения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27. По результатам аттестации спасателя или гражданина, приобретающего статус спасателя, аттестационная комиссия принимает одно из следующих решений: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аттестовать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аттестовать на право ведения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отказать в аттестации на право ведения аварийно-спасательных работ.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28. Для оценки уровня готовности спасателей вводятся следующие классы квалификации: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спасатель;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б) спасатель третьего класса;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спасатель второго класса;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г) спасатель первого класса;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спасатель международного класса.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29. Классы квалификации присваиваются последовательно: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квалификация "спасатель" присваивается гражданину, прошедшему профессиональное обучение по программе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2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lastRenderedPageBreak/>
        <w:t>б) квалификация "спасатель третьего класса" присваивается спасателю, со дня аттестации которого на квалификацию "спасатель"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квалификация "спасатель второго класса" присваивается спасателю, со дня аттестации которого на квалификацию "спасатель третьего класса" прошло не менее 2 лет, подтвердившему в ходе аттестации соответствие требованиям, предъявляемым для присвоения такого класса квалификации;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г) квалификация "спасатель первого класса" присваивается спасателю, со дня аттестации которого на квалификацию "спасатель второго класса" прошло не менее 3 лет, подтвердившему в ходе аттестации соответствие требованиям, предъявляемым для присвоения такого класса квалификации;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д) квалификация "спасатель международного класса" присваивается спасателю, со дня аттестации которого на квалификацию "спасатель первого класса" прошло не менее 3 лет, подтвердившему в ходе аттестации соответствие требованиям, предъявляемым для присвоения такого класса квалификации.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30. </w:t>
      </w:r>
      <w:hyperlink r:id="rId43" w:tooltip="Приказ МЧС России от 24.05.2022 N 517 &quot;Об определении Требований, предъявляемых к спасателям для присвоения (подтверждения) классов квалификации&quot; (Зарегистрировано в Минюсте России 24.08.2022 N 69766)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Требования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>, предъявляемые к спасателям для присвоения (подтверждения) классов квалификации, определяются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Федеральные органы исполнительной власти, имеющие аварийно-спасательные службы (формирования), уполномоченные организации и органы исполнительной власти субъектов Российской Федерации могут устанавливать дополнительные требования, предъявляемые к спасателям аварийно-спасательных служб (формирований).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31. Для присвоения спасателю следующего класса квалификации обязательными условиями являются: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совершенствование физической, специальной, медицинской и психологической подготовки, навыков действий в составе аварийно-спасательных служб (формирований);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б) получение в </w:t>
      </w:r>
      <w:proofErr w:type="spellStart"/>
      <w:r w:rsidRPr="009C7CF9">
        <w:rPr>
          <w:rFonts w:ascii="Times New Roman" w:hAnsi="Times New Roman" w:cs="Times New Roman"/>
          <w:color w:val="000000" w:themeColor="text1"/>
        </w:rPr>
        <w:t>межаттестационный</w:t>
      </w:r>
      <w:proofErr w:type="spellEnd"/>
      <w:r w:rsidRPr="009C7CF9">
        <w:rPr>
          <w:rFonts w:ascii="Times New Roman" w:hAnsi="Times New Roman" w:cs="Times New Roman"/>
          <w:color w:val="000000" w:themeColor="text1"/>
        </w:rPr>
        <w:t xml:space="preserve">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ведения аварийно-спасательных работ;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4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в) подтверждение в ходе аттестации требований, предъявляемых для присвоения следующего класса квалификации.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32. 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профессиональной аварийно-спасательной службы (формирования) - оценка его профессиональной служебной деятельности и результаты профессионального обучения.</w:t>
      </w:r>
    </w:p>
    <w:p w:rsidR="00DA5507" w:rsidRPr="009C7CF9" w:rsidRDefault="00857EAA" w:rsidP="009C7CF9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tooltip="Постановление Правительства РФ от 06.03.2015 N 201 (ред. от 25.01.2022) &quot;О внесении изменений в некоторые акты Правительства Российской Федерации&quot;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Правительства РФ от 06.03.2015 N 201)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Спасателю, не подтвердившему в ходе аттестации ранее присвоенный класс квалификации, решением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Спасателям, не прошедшим в установленные сроки периодическую аттестацию по причинам, указанным в </w:t>
      </w:r>
      <w:hyperlink w:anchor="P132" w:tooltip="21. 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">
        <w:r w:rsidRPr="009C7CF9">
          <w:rPr>
            <w:rFonts w:ascii="Times New Roman" w:hAnsi="Times New Roman" w:cs="Times New Roman"/>
            <w:color w:val="000000" w:themeColor="text1"/>
          </w:rPr>
          <w:t>пункте 21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Положения, ранее присвоенный класс квалификации сохраняется до момента прохождения периодической аттестации.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33. Основаниями отказа в аттестации спасателя или гражданина, приобретающего статус спасателя, являются: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или искаженной информации;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б) непредставление какого-либо из документов, предусмотренных </w:t>
      </w:r>
      <w:hyperlink w:anchor="P144" w:tooltip="23. Для проведения первичной аттестации гражданин, приобретающий статус спасателя, представляет в аттестационную комиссию заявление об аттестации на право ведения аварийно-спасательных работ, подписанное им лично. В заявлении указываются имя, фамилия, отчество">
        <w:r w:rsidRPr="009C7CF9">
          <w:rPr>
            <w:rFonts w:ascii="Times New Roman" w:hAnsi="Times New Roman" w:cs="Times New Roman"/>
            <w:color w:val="000000" w:themeColor="text1"/>
          </w:rPr>
          <w:t>пунктами 23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- </w:t>
      </w:r>
      <w:hyperlink w:anchor="P157" w:tooltip="25. 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пунктами 23 и 24 настоящег">
        <w:r w:rsidRPr="009C7CF9">
          <w:rPr>
            <w:rFonts w:ascii="Times New Roman" w:hAnsi="Times New Roman" w:cs="Times New Roman"/>
            <w:color w:val="000000" w:themeColor="text1"/>
          </w:rPr>
          <w:t>25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Положения;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в) несоответствие спасателя или гражданина, приобретающего статус спасателя, обязательным требованиям, предусмотренным </w:t>
      </w:r>
      <w:hyperlink w:anchor="P139" w:tooltip="22. Обязательными требованиями, предъявляемыми при аттестации спасателей и граждан, приобретающих статус спасателя, являются:">
        <w:r w:rsidRPr="009C7CF9">
          <w:rPr>
            <w:rFonts w:ascii="Times New Roman" w:hAnsi="Times New Roman" w:cs="Times New Roman"/>
            <w:color w:val="000000" w:themeColor="text1"/>
          </w:rPr>
          <w:t>пунктом 22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настоящего Положения.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34. Гражданину, в отношении которого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нанесенными на него фамилией, именем и отчеством, группой крови и регистрационным номером спасателя.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 книжке спасателя указываются вид (виды) аварийно-спасательных работ, на ведение которого (которых) он аттестован.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Форма и описание бланка удостоверения личности спасателя и жетона спасателя, а также </w:t>
      </w:r>
      <w:hyperlink r:id="rId46" w:tooltip="Приказ МЧС России от 06.11.2019 N 646 &quot;Об утверждении формы и описания бланка удостоверения личности спасателя и жетона спасателя, а также положения о книжке спасателя&quot; (Зарегистрировано в Минюсте России 03.02.2020 N 57402) {КонсультантПлюс}">
        <w:r w:rsidRPr="009C7CF9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9C7CF9">
        <w:rPr>
          <w:rFonts w:ascii="Times New Roman" w:hAnsi="Times New Roman" w:cs="Times New Roman"/>
          <w:color w:val="000000" w:themeColor="text1"/>
        </w:rPr>
        <w:t xml:space="preserve"> о книжке спасателя утверждаются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 (формирования), а для спасателей, не входящих в состав аварийно-спасательных служб (формирований), - за счет средств спасателей.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Спасатель несет персональную ответственность за сохранность выданных ему удостоверения личности спасателя, книжки спасателя и жетона спасателя.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 xml:space="preserve">35. В случае утраты спасателем удостоверения личности спасателя, книжки спасателя или жетона спасателя </w:t>
      </w:r>
      <w:r w:rsidRPr="009C7CF9">
        <w:rPr>
          <w:rFonts w:ascii="Times New Roman" w:hAnsi="Times New Roman" w:cs="Times New Roman"/>
          <w:color w:val="000000" w:themeColor="text1"/>
        </w:rPr>
        <w:lastRenderedPageBreak/>
        <w:t>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Дубликаты удостоверения личности спасателя и книжки спасателя оформляются с пометкой "дубликат".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IV. Оформление результатов аттестации</w:t>
      </w:r>
    </w:p>
    <w:p w:rsidR="00DA5507" w:rsidRPr="009C7CF9" w:rsidRDefault="00DA5507" w:rsidP="009C7CF9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36. Решение аттестационной комиссии оформляется в виде протокола ее заседания, который подписывается председателем, заместителем (заместителями) председателя, секретарем и членами аттестационной комиссии, присутствовавшими на заседании.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Выписка из протокола заседания аттестационной комиссии с содержащимся в ней решением аттестационной комиссии в течение 15 рабочих дней направляется руководителю организации, подавшей заявление об аттестации на право ведения аварийно-спасательных работ аварийно-спасательной службой (формированием), спасателем или гражданином, приобретающим статус спасателя, а при аттестации спасателя или гражданина, приобретающего статус спасателя, не входящего в состав аварийно-спасательной службы (формирования), - непосредственно спасателю или гражданину.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Результаты аттестации в течение 15 рабочих дней в письменной форме доводятся до организации, создавшей аварийно-спасательную службу (формирование), или учредителя (учредителей) аварийно-спасательной службы (формирования), если она (оно) является юридическим лицом, а также до руководства обслуживаемых аварийно-спасательной службой (формированием) объектов и территорий.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Руководитель аварийно-спасательной службы (формирования), спасатель или гражданин, приобретающий статус спасателя, в случае несогласия с решением аттестационной комиссии имеет право обжаловать это решение в порядке, установленном законодательством Российской Федерации.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37. После принятия решения об аттестации сведения об аттестованных аварийно-спасательных службах (формированиях) и спасателях заносятся в регистрационные реестры аттестационной комиссии - регистрационный реестр аварийно-спасательных служб (формирований) и регистрационный реестр спасателей.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Порядок ведения указанных регистрационных реестров определяет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DA5507" w:rsidRPr="009C7CF9" w:rsidRDefault="00857EAA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C7CF9">
        <w:rPr>
          <w:rFonts w:ascii="Times New Roman" w:hAnsi="Times New Roman" w:cs="Times New Roman"/>
          <w:color w:val="000000" w:themeColor="text1"/>
        </w:rPr>
        <w:t>38. Документы, представленные для проведения аттестации аварийно-спасательной службы (формирования), спасателя,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A5507" w:rsidRPr="009C7CF9" w:rsidRDefault="00DA5507" w:rsidP="009C7CF9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DA5507" w:rsidRPr="009C7CF9" w:rsidSect="00DA5507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0F" w:rsidRDefault="00AB1C0F" w:rsidP="00DA5507">
      <w:r>
        <w:separator/>
      </w:r>
    </w:p>
  </w:endnote>
  <w:endnote w:type="continuationSeparator" w:id="0">
    <w:p w:rsidR="00AB1C0F" w:rsidRDefault="00AB1C0F" w:rsidP="00DA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07" w:rsidRDefault="00DA5507" w:rsidP="009C7CF9">
    <w:pPr>
      <w:pStyle w:val="ConsPlusNormal0"/>
      <w:rPr>
        <w:sz w:val="2"/>
        <w:szCs w:val="2"/>
      </w:rPr>
    </w:pPr>
  </w:p>
  <w:p w:rsidR="00DA5507" w:rsidRDefault="00857EAA" w:rsidP="009C7C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07" w:rsidRDefault="00DA5507" w:rsidP="009C7CF9">
    <w:pPr>
      <w:pStyle w:val="ConsPlusNormal0"/>
      <w:rPr>
        <w:sz w:val="2"/>
        <w:szCs w:val="2"/>
      </w:rPr>
    </w:pPr>
  </w:p>
  <w:p w:rsidR="00DA5507" w:rsidRDefault="00857EA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0F" w:rsidRDefault="00AB1C0F" w:rsidP="00DA5507">
      <w:r>
        <w:separator/>
      </w:r>
    </w:p>
  </w:footnote>
  <w:footnote w:type="continuationSeparator" w:id="0">
    <w:p w:rsidR="00AB1C0F" w:rsidRDefault="00AB1C0F" w:rsidP="00DA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07" w:rsidRDefault="00DA5507" w:rsidP="009C7CF9">
    <w:pPr>
      <w:pStyle w:val="ConsPlusNormal0"/>
      <w:rPr>
        <w:sz w:val="2"/>
        <w:szCs w:val="2"/>
      </w:rPr>
    </w:pPr>
  </w:p>
  <w:p w:rsidR="00DA5507" w:rsidRDefault="00DA550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07" w:rsidRDefault="00DA5507" w:rsidP="009C7CF9">
    <w:pPr>
      <w:pStyle w:val="ConsPlusNormal0"/>
      <w:rPr>
        <w:sz w:val="2"/>
        <w:szCs w:val="2"/>
      </w:rPr>
    </w:pPr>
  </w:p>
  <w:p w:rsidR="00DA5507" w:rsidRDefault="00DA550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507"/>
    <w:rsid w:val="00857EAA"/>
    <w:rsid w:val="009C7CF9"/>
    <w:rsid w:val="00AB1C0F"/>
    <w:rsid w:val="00DA5507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89C5-EA8E-47E1-8B97-6D9525ED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A550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A550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A550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A550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A5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A550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A550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A5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C7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7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CF9"/>
  </w:style>
  <w:style w:type="paragraph" w:styleId="a7">
    <w:name w:val="footer"/>
    <w:basedOn w:val="a"/>
    <w:link w:val="a8"/>
    <w:uiPriority w:val="99"/>
    <w:semiHidden/>
    <w:unhideWhenUsed/>
    <w:rsid w:val="009C7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A5BA3FF38A84842DB622839750FFBF0B6668A5849018C75EC95E4A01D3F4249A28624F7C1ECB4CAF2FC9247F935383DCAFF912ED8EDECA59E2L" TargetMode="External"/><Relationship Id="rId18" Type="http://schemas.openxmlformats.org/officeDocument/2006/relationships/hyperlink" Target="consultantplus://offline/ref=B8A5BA3FF38A84842DB622839750FFBF0E636CA98F9418C75EC95E4A01D3F4249A28624F7C1ECB45A52FC9247F935383DCAFF912ED8EDECA59E2L" TargetMode="External"/><Relationship Id="rId26" Type="http://schemas.openxmlformats.org/officeDocument/2006/relationships/hyperlink" Target="consultantplus://offline/ref=B8A5BA3FF38A84842DB622839750FFBF0B6668A5849018C75EC95E4A01D3F4249A28624F7C1ECB4DA62FC9247F935383DCAFF912ED8EDECA59E2L" TargetMode="External"/><Relationship Id="rId39" Type="http://schemas.openxmlformats.org/officeDocument/2006/relationships/hyperlink" Target="consultantplus://offline/ref=B8A5BA3FF38A84842DB622839750FFBF0B6668A5849018C75EC95E4A01D3F4249A28624F7C1ECB4DAF2FC9247F935383DCAFF912ED8EDECA59E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A5BA3FF38A84842DB622839750FFBF0D6E6FA1859618C75EC95E4A01D3F4249A28624F7C1ECB45A52FC9247F935383DCAFF912ED8EDECA59E2L" TargetMode="External"/><Relationship Id="rId34" Type="http://schemas.openxmlformats.org/officeDocument/2006/relationships/hyperlink" Target="consultantplus://offline/ref=B8A5BA3FF38A84842DB622839750FFBF0C6761A1859418C75EC95E4A01D3F4249A28624F7C1ECB46A52FC9247F935383DCAFF912ED8EDECA59E2L" TargetMode="External"/><Relationship Id="rId42" Type="http://schemas.openxmlformats.org/officeDocument/2006/relationships/hyperlink" Target="consultantplus://offline/ref=B8A5BA3FF38A84842DB622839750FFBF0B6668A5849018C75EC95E4A01D3F4249A28624F7C1ECA44A52FC9247F935383DCAFF912ED8EDECA59E2L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consultantplus://offline/ref=B8A5BA3FF38A84842DB622839750FFBF0D6761A08E9118C75EC95E4A01D3F4249A28624F7C1ECB44A22FC9247F935383DCAFF912ED8EDECA59E2L" TargetMode="External"/><Relationship Id="rId12" Type="http://schemas.openxmlformats.org/officeDocument/2006/relationships/hyperlink" Target="consultantplus://offline/ref=B8A5BA3FF38A84842DB622839750FFBF0E6161A18D9845CD5690524806DCAB219D39624F7800CA45B9269D7753E9L" TargetMode="External"/><Relationship Id="rId17" Type="http://schemas.openxmlformats.org/officeDocument/2006/relationships/hyperlink" Target="consultantplus://offline/ref=B8A5BA3FF38A84842DB622839750FFBF0B656AA08D9318C75EC95E4A01D3F4249A28624F7C1ECA4CA22FC9247F935383DCAFF912ED8EDECA59E2L" TargetMode="External"/><Relationship Id="rId25" Type="http://schemas.openxmlformats.org/officeDocument/2006/relationships/hyperlink" Target="consultantplus://offline/ref=B8A5BA3FF38A84842DB622839750FFBF0D6E6FA1859618C75EC95E4A01D3F4249A28624F7C1ECB45A02FC9247F935383DCAFF912ED8EDECA59E2L" TargetMode="External"/><Relationship Id="rId33" Type="http://schemas.openxmlformats.org/officeDocument/2006/relationships/hyperlink" Target="consultantplus://offline/ref=B8A5BA3FF38A84842DB622839750FFBF0C6761A1859418C75EC95E4A01D3F4249A28624F7C1ECB45A52FC9247F935383DCAFF912ED8EDECA59E2L" TargetMode="External"/><Relationship Id="rId38" Type="http://schemas.openxmlformats.org/officeDocument/2006/relationships/hyperlink" Target="consultantplus://offline/ref=B8A5BA3FF38A84842DB622839750FFBF0B6668A5849018C75EC95E4A01D3F4249A28624F7C1ECB4DA22FC9247F935383DCAFF912ED8EDECA59E2L" TargetMode="External"/><Relationship Id="rId46" Type="http://schemas.openxmlformats.org/officeDocument/2006/relationships/hyperlink" Target="consultantplus://offline/ref=B8A5BA3FF38A84842DB622839750FFBF0C636CA68F9718C75EC95E4A01D3F4249A28624F7C1ECB4DAF2FC9247F935383DCAFF912ED8EDECA59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5BA3FF38A84842DB622839750FFBF0B656AA08D9318C75EC95E4A01D3F4249A28624F7C1ECB47AF2FC9247F935383DCAFF912ED8EDECA59E2L" TargetMode="External"/><Relationship Id="rId20" Type="http://schemas.openxmlformats.org/officeDocument/2006/relationships/hyperlink" Target="consultantplus://offline/ref=B8A5BA3FF38A84842DB622839750FFBF0E636CA98F9418C75EC95E4A01D3F4249A28624F7C1ECB45A52FC9247F935383DCAFF912ED8EDECA59E2L" TargetMode="External"/><Relationship Id="rId29" Type="http://schemas.openxmlformats.org/officeDocument/2006/relationships/hyperlink" Target="consultantplus://offline/ref=B8A5BA3FF38A84842DB622839750FFBF0D6761A08E9118C75EC95E4A01D3F4249A28624F7C1ECB44A22FC9247F935383DCAFF912ED8EDECA59E2L" TargetMode="External"/><Relationship Id="rId41" Type="http://schemas.openxmlformats.org/officeDocument/2006/relationships/hyperlink" Target="consultantplus://offline/ref=B8A5BA3FF38A84842DB622839750FFBF0B6668A5849018C75EC95E4A01D3F4249A28624F7C1ECA44A62FC9247F935383DCAFF912ED8EDECA59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5BA3FF38A84842DB622839750FFBF0B6668A5849018C75EC95E4A01D3F4249A28624F7C1ECB4CAF2FC9247F935383DCAFF912ED8EDECA59E2L" TargetMode="External"/><Relationship Id="rId11" Type="http://schemas.openxmlformats.org/officeDocument/2006/relationships/hyperlink" Target="consultantplus://offline/ref=B8A5BA3FF38A84842DB622839750FFBF0D6568A9899718C75EC95E4A01D3F4249A28624F7C1ECB46AF2FC9247F935383DCAFF912ED8EDECA59E2L" TargetMode="External"/><Relationship Id="rId24" Type="http://schemas.openxmlformats.org/officeDocument/2006/relationships/hyperlink" Target="consultantplus://offline/ref=B8A5BA3FF38A84842DB622839750FFBF0D6E6FA1859618C75EC95E4A01D3F4249A28624F7C1ECB45A22FC9247F935383DCAFF912ED8EDECA59E2L" TargetMode="External"/><Relationship Id="rId32" Type="http://schemas.openxmlformats.org/officeDocument/2006/relationships/hyperlink" Target="consultantplus://offline/ref=B8A5BA3FF38A84842DB622839750FFBF0D6E6FA1859618C75EC95E4A01D3F4249A28624F7C1ECB45AE2FC9247F935383DCAFF912ED8EDECA59E2L" TargetMode="External"/><Relationship Id="rId37" Type="http://schemas.openxmlformats.org/officeDocument/2006/relationships/hyperlink" Target="consultantplus://offline/ref=B8A5BA3FF38A84842DB622839750FFBF0E6F61A38C9318C75EC95E4A01D3F4249A28624F7C1ECB45A62FC9247F935383DCAFF912ED8EDECA59E2L" TargetMode="External"/><Relationship Id="rId40" Type="http://schemas.openxmlformats.org/officeDocument/2006/relationships/hyperlink" Target="consultantplus://offline/ref=B8A5BA3FF38A84842DB622839750FFBF0B6668A5849018C75EC95E4A01D3F4249A28624F7C1ECB4DAE2FC9247F935383DCAFF912ED8EDECA59E2L" TargetMode="External"/><Relationship Id="rId45" Type="http://schemas.openxmlformats.org/officeDocument/2006/relationships/hyperlink" Target="consultantplus://offline/ref=B8A5BA3FF38A84842DB622839750FFBF0B6668A5849018C75EC95E4A01D3F4249A28624F7C1ECA44A32FC9247F935383DCAFF912ED8EDECA59E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A5BA3FF38A84842DB622839750FFBF0D6E6FA1859618C75EC95E4A01D3F4249A28624F7C1ECB44A22FC9247F935383DCAFF912ED8EDECA59E2L" TargetMode="External"/><Relationship Id="rId23" Type="http://schemas.openxmlformats.org/officeDocument/2006/relationships/hyperlink" Target="consultantplus://offline/ref=B8A5BA3FF38A84842DB622839750FFBF0B6668A5849018C75EC95E4A01D3F4249A28624F7C1ECB4CAE2FC9247F935383DCAFF912ED8EDECA59E2L" TargetMode="External"/><Relationship Id="rId28" Type="http://schemas.openxmlformats.org/officeDocument/2006/relationships/hyperlink" Target="consultantplus://offline/ref=B8A5BA3FF38A84842DB622839750FFBF0B6668A5849018C75EC95E4A01D3F4249A28624F7C1ECB4DA42FC9247F935383DCAFF912ED8EDECA59E2L" TargetMode="External"/><Relationship Id="rId36" Type="http://schemas.openxmlformats.org/officeDocument/2006/relationships/hyperlink" Target="consultantplus://offline/ref=B8A5BA3FF38A84842DB622839750FFBF0B6668A5849018C75EC95E4A01D3F4249A28624F7C1ECB4DA32FC9247F935383DCAFF912ED8EDECA59E2L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B8A5BA3FF38A84842DB622839750FFBF0B656AA08D9318C75EC95E4A01D3F4249A28624F7C1ECA42A42FC9247F935383DCAFF912ED8EDECA59E2L" TargetMode="External"/><Relationship Id="rId19" Type="http://schemas.openxmlformats.org/officeDocument/2006/relationships/hyperlink" Target="consultantplus://offline/ref=B8A5BA3FF38A84842DB622839750FFBF0D6E6FA1859618C75EC95E4A01D3F4249A28624F7C1ECB44AE2FC9247F935383DCAFF912ED8EDECA59E2L" TargetMode="External"/><Relationship Id="rId31" Type="http://schemas.openxmlformats.org/officeDocument/2006/relationships/hyperlink" Target="consultantplus://offline/ref=B8A5BA3FF38A84842DB622839750FFBF0D6568A3859618C75EC95E4A01D3F4249A28624F7C1ECB47A22FC9247F935383DCAFF912ED8EDECA59E2L" TargetMode="External"/><Relationship Id="rId44" Type="http://schemas.openxmlformats.org/officeDocument/2006/relationships/hyperlink" Target="consultantplus://offline/ref=B8A5BA3FF38A84842DB622839750FFBF0B6668A5849018C75EC95E4A01D3F4249A28624F7C1ECA44A42FC9247F935383DCAFF912ED8EDECA59E2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A5BA3FF38A84842DB622839750FFBF0B656AA08D9318C75EC95E4A01D3F4249A28624F7C1ECB4CA22FC9247F935383DCAFF912ED8EDECA59E2L" TargetMode="External"/><Relationship Id="rId14" Type="http://schemas.openxmlformats.org/officeDocument/2006/relationships/hyperlink" Target="consultantplus://offline/ref=B8A5BA3FF38A84842DB622839750FFBF0D6761A08E9118C75EC95E4A01D3F4249A28624F7C1ECB44A22FC9247F935383DCAFF912ED8EDECA59E2L" TargetMode="External"/><Relationship Id="rId22" Type="http://schemas.openxmlformats.org/officeDocument/2006/relationships/hyperlink" Target="consultantplus://offline/ref=B8A5BA3FF38A84842DB622839750FFBF0D6E6FA1859618C75EC95E4A01D3F4249A28624F7C1ECB45A32FC9247F935383DCAFF912ED8EDECA59E2L" TargetMode="External"/><Relationship Id="rId27" Type="http://schemas.openxmlformats.org/officeDocument/2006/relationships/hyperlink" Target="consultantplus://offline/ref=B8A5BA3FF38A84842DB622839750FFBF0B6668A5849018C75EC95E4A01D3F4249A28624F7C1ECB4DA52FC9247F935383DCAFF912ED8EDECA59E2L" TargetMode="External"/><Relationship Id="rId30" Type="http://schemas.openxmlformats.org/officeDocument/2006/relationships/hyperlink" Target="consultantplus://offline/ref=B8A5BA3FF38A84842DB622839750FFBF0B656AA08D9318C75EC95E4A01D3F4249A28624F7C1EC844A12FC9247F935383DCAFF912ED8EDECA59E2L" TargetMode="External"/><Relationship Id="rId35" Type="http://schemas.openxmlformats.org/officeDocument/2006/relationships/hyperlink" Target="consultantplus://offline/ref=B8A5BA3FF38A84842DB622839750FFBF0D6E6FA1859618C75EC95E4A01D3F4249A28624F7C1ECB46A62FC9247F935383DCAFF912ED8EDECA59E2L" TargetMode="External"/><Relationship Id="rId43" Type="http://schemas.openxmlformats.org/officeDocument/2006/relationships/hyperlink" Target="consultantplus://offline/ref=B8A5BA3FF38A84842DB622839750FFBF0B656DA1889518C75EC95E4A01D3F4249A28624F7C1ECB45A52FC9247F935383DCAFF912ED8EDECA59E2L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B8A5BA3FF38A84842DB622839750FFBF0D6E6FA1859618C75EC95E4A01D3F4249A28624F7C1ECB44A22FC9247F935383DCAFF912ED8EDECA59E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8218</Words>
  <Characters>46846</Characters>
  <Application>Microsoft Office Word</Application>
  <DocSecurity>0</DocSecurity>
  <Lines>390</Lines>
  <Paragraphs>109</Paragraphs>
  <ScaleCrop>false</ScaleCrop>
  <Company>КонсультантПлюс Версия 4022.00.21</Company>
  <LinksUpToDate>false</LinksUpToDate>
  <CharactersWithSpaces>54955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22.12.2011 N 1091
(ред. от 27.04.2018)
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
(вместе с "Положением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спасателя")</dc:title>
  <cp:lastModifiedBy>Ольга Александровна Наводникова</cp:lastModifiedBy>
  <cp:revision>4</cp:revision>
  <dcterms:created xsi:type="dcterms:W3CDTF">2022-11-14T11:04:00Z</dcterms:created>
  <dcterms:modified xsi:type="dcterms:W3CDTF">2022-12-07T10:27:00Z</dcterms:modified>
</cp:coreProperties>
</file>