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B47180" w:rsidRPr="002A0C96">
        <w:trPr>
          <w:trHeight w:hRule="exact" w:val="3031"/>
        </w:trPr>
        <w:tc>
          <w:tcPr>
            <w:tcW w:w="10716" w:type="dxa"/>
            <w:tcBorders>
              <w:top w:val="nil"/>
              <w:left w:val="nil"/>
              <w:bottom w:val="nil"/>
              <w:right w:val="nil"/>
            </w:tcBorders>
            <w:tcMar>
              <w:top w:w="60" w:type="dxa"/>
              <w:left w:w="80" w:type="dxa"/>
              <w:bottom w:w="60" w:type="dxa"/>
              <w:right w:w="80" w:type="dxa"/>
            </w:tcMar>
          </w:tcPr>
          <w:p w:rsidR="00B47180" w:rsidRPr="002A0C96" w:rsidRDefault="00B47180" w:rsidP="002A0C96">
            <w:pPr>
              <w:pStyle w:val="ConsPlusTitlePage0"/>
              <w:rPr>
                <w:rFonts w:ascii="Times New Roman" w:hAnsi="Times New Roman" w:cs="Times New Roman"/>
                <w:color w:val="000000" w:themeColor="text1"/>
              </w:rPr>
            </w:pPr>
          </w:p>
        </w:tc>
      </w:tr>
      <w:tr w:rsidR="00B47180" w:rsidRPr="002A0C96">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B47180" w:rsidRPr="002A0C96" w:rsidRDefault="00DC280D" w:rsidP="00736DD6">
            <w:pPr>
              <w:pStyle w:val="ConsPlusTitlePage0"/>
              <w:jc w:val="center"/>
              <w:rPr>
                <w:rFonts w:ascii="Times New Roman" w:hAnsi="Times New Roman" w:cs="Times New Roman"/>
                <w:color w:val="000000" w:themeColor="text1"/>
              </w:rPr>
            </w:pPr>
            <w:bookmarkStart w:id="0" w:name="_GoBack"/>
            <w:r w:rsidRPr="002A0C96">
              <w:rPr>
                <w:rFonts w:ascii="Times New Roman" w:hAnsi="Times New Roman" w:cs="Times New Roman"/>
                <w:color w:val="000000" w:themeColor="text1"/>
                <w:sz w:val="48"/>
              </w:rPr>
              <w:t>Федеральный конституционный закон от 30.05.2001 N 3-ФКЗ</w:t>
            </w:r>
            <w:r w:rsidRPr="002A0C96">
              <w:rPr>
                <w:rFonts w:ascii="Times New Roman" w:hAnsi="Times New Roman" w:cs="Times New Roman"/>
                <w:color w:val="000000" w:themeColor="text1"/>
                <w:sz w:val="48"/>
              </w:rPr>
              <w:br/>
              <w:t>"О чрезвычайном положении"</w:t>
            </w:r>
            <w:bookmarkEnd w:id="0"/>
          </w:p>
        </w:tc>
      </w:tr>
      <w:tr w:rsidR="00B47180" w:rsidRPr="002A0C96">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B47180" w:rsidRPr="002A0C96" w:rsidRDefault="00DC280D" w:rsidP="002A0C96">
            <w:pPr>
              <w:pStyle w:val="ConsPlusTitlePage0"/>
              <w:jc w:val="center"/>
              <w:rPr>
                <w:rFonts w:ascii="Times New Roman" w:hAnsi="Times New Roman" w:cs="Times New Roman"/>
                <w:color w:val="000000" w:themeColor="text1"/>
              </w:rPr>
            </w:pPr>
            <w:r w:rsidRPr="002A0C96">
              <w:rPr>
                <w:rFonts w:ascii="Times New Roman" w:hAnsi="Times New Roman" w:cs="Times New Roman"/>
                <w:color w:val="000000" w:themeColor="text1"/>
                <w:sz w:val="28"/>
              </w:rPr>
              <w:t> </w:t>
            </w:r>
          </w:p>
        </w:tc>
      </w:tr>
    </w:tbl>
    <w:p w:rsidR="00B47180" w:rsidRPr="002A0C96" w:rsidRDefault="00B47180" w:rsidP="002A0C96">
      <w:pPr>
        <w:pStyle w:val="ConsPlusNormal0"/>
        <w:rPr>
          <w:rFonts w:ascii="Times New Roman" w:hAnsi="Times New Roman" w:cs="Times New Roman"/>
          <w:color w:val="000000" w:themeColor="text1"/>
        </w:rPr>
        <w:sectPr w:rsidR="00B47180" w:rsidRPr="002A0C96">
          <w:pgSz w:w="11906" w:h="16838"/>
          <w:pgMar w:top="841" w:right="595" w:bottom="841" w:left="595" w:header="0" w:footer="0" w:gutter="0"/>
          <w:cols w:space="720"/>
          <w:titlePg/>
        </w:sectPr>
      </w:pPr>
    </w:p>
    <w:p w:rsidR="00B47180" w:rsidRPr="002A0C96" w:rsidRDefault="00B47180" w:rsidP="002A0C96">
      <w:pPr>
        <w:pStyle w:val="ConsPlusNormal0"/>
        <w:jc w:val="both"/>
        <w:outlineLvl w:val="0"/>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B47180" w:rsidRPr="002A0C96">
        <w:tc>
          <w:tcPr>
            <w:tcW w:w="5103" w:type="dxa"/>
            <w:tcBorders>
              <w:top w:val="nil"/>
              <w:left w:val="nil"/>
              <w:bottom w:val="nil"/>
              <w:right w:val="nil"/>
            </w:tcBorders>
          </w:tcPr>
          <w:p w:rsidR="00B47180" w:rsidRPr="002A0C96" w:rsidRDefault="00DC280D" w:rsidP="002A0C96">
            <w:pPr>
              <w:pStyle w:val="ConsPlusNormal0"/>
              <w:rPr>
                <w:rFonts w:ascii="Times New Roman" w:hAnsi="Times New Roman" w:cs="Times New Roman"/>
                <w:color w:val="000000" w:themeColor="text1"/>
              </w:rPr>
            </w:pPr>
            <w:r w:rsidRPr="002A0C96">
              <w:rPr>
                <w:rFonts w:ascii="Times New Roman" w:hAnsi="Times New Roman" w:cs="Times New Roman"/>
                <w:color w:val="000000" w:themeColor="text1"/>
              </w:rPr>
              <w:t>30 мая 2001 года</w:t>
            </w:r>
          </w:p>
        </w:tc>
        <w:tc>
          <w:tcPr>
            <w:tcW w:w="5103" w:type="dxa"/>
            <w:tcBorders>
              <w:top w:val="nil"/>
              <w:left w:val="nil"/>
              <w:bottom w:val="nil"/>
              <w:right w:val="nil"/>
            </w:tcBorders>
          </w:tcPr>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N 3-ФКЗ</w:t>
            </w:r>
          </w:p>
        </w:tc>
      </w:tr>
    </w:tbl>
    <w:p w:rsidR="00B47180" w:rsidRPr="002A0C96" w:rsidRDefault="00B47180" w:rsidP="002A0C96">
      <w:pPr>
        <w:pStyle w:val="ConsPlusNormal0"/>
        <w:pBdr>
          <w:bottom w:val="single" w:sz="6" w:space="0" w:color="auto"/>
        </w:pBdr>
        <w:jc w:val="both"/>
        <w:rPr>
          <w:rFonts w:ascii="Times New Roman" w:hAnsi="Times New Roman" w:cs="Times New Roman"/>
          <w:color w:val="000000" w:themeColor="text1"/>
          <w:sz w:val="2"/>
          <w:szCs w:val="2"/>
        </w:rPr>
      </w:pPr>
    </w:p>
    <w:p w:rsidR="00B47180" w:rsidRPr="002A0C96" w:rsidRDefault="00B47180" w:rsidP="002A0C96">
      <w:pPr>
        <w:pStyle w:val="ConsPlusNormal0"/>
        <w:jc w:val="center"/>
        <w:rPr>
          <w:rFonts w:ascii="Times New Roman" w:hAnsi="Times New Roman" w:cs="Times New Roman"/>
          <w:color w:val="000000" w:themeColor="text1"/>
        </w:rPr>
      </w:pPr>
    </w:p>
    <w:p w:rsidR="00B47180" w:rsidRPr="002A0C96" w:rsidRDefault="00DC280D" w:rsidP="002A0C96">
      <w:pPr>
        <w:pStyle w:val="ConsPlusTitle0"/>
        <w:jc w:val="center"/>
        <w:rPr>
          <w:rFonts w:ascii="Times New Roman" w:hAnsi="Times New Roman" w:cs="Times New Roman"/>
          <w:color w:val="000000" w:themeColor="text1"/>
        </w:rPr>
      </w:pPr>
      <w:r w:rsidRPr="002A0C96">
        <w:rPr>
          <w:rFonts w:ascii="Times New Roman" w:hAnsi="Times New Roman" w:cs="Times New Roman"/>
          <w:color w:val="000000" w:themeColor="text1"/>
        </w:rPr>
        <w:t>РОССИЙСКАЯ ФЕДЕРАЦИЯ</w:t>
      </w:r>
    </w:p>
    <w:p w:rsidR="00B47180" w:rsidRPr="002A0C96" w:rsidRDefault="00B47180" w:rsidP="002A0C96">
      <w:pPr>
        <w:pStyle w:val="ConsPlusTitle0"/>
        <w:jc w:val="center"/>
        <w:rPr>
          <w:rFonts w:ascii="Times New Roman" w:hAnsi="Times New Roman" w:cs="Times New Roman"/>
          <w:color w:val="000000" w:themeColor="text1"/>
        </w:rPr>
      </w:pPr>
    </w:p>
    <w:p w:rsidR="00B47180" w:rsidRPr="002A0C96" w:rsidRDefault="00DC280D" w:rsidP="002A0C96">
      <w:pPr>
        <w:pStyle w:val="ConsPlusTitle0"/>
        <w:jc w:val="center"/>
        <w:rPr>
          <w:rFonts w:ascii="Times New Roman" w:hAnsi="Times New Roman" w:cs="Times New Roman"/>
          <w:color w:val="000000" w:themeColor="text1"/>
        </w:rPr>
      </w:pPr>
      <w:r w:rsidRPr="002A0C96">
        <w:rPr>
          <w:rFonts w:ascii="Times New Roman" w:hAnsi="Times New Roman" w:cs="Times New Roman"/>
          <w:color w:val="000000" w:themeColor="text1"/>
        </w:rPr>
        <w:t>ФЕДЕРАЛЬНЫЙ КОНСТИТУЦИОННЫЙ ЗАКОН</w:t>
      </w:r>
    </w:p>
    <w:p w:rsidR="00B47180" w:rsidRPr="002A0C96" w:rsidRDefault="00B47180" w:rsidP="002A0C96">
      <w:pPr>
        <w:pStyle w:val="ConsPlusTitle0"/>
        <w:jc w:val="center"/>
        <w:rPr>
          <w:rFonts w:ascii="Times New Roman" w:hAnsi="Times New Roman" w:cs="Times New Roman"/>
          <w:color w:val="000000" w:themeColor="text1"/>
        </w:rPr>
      </w:pPr>
    </w:p>
    <w:p w:rsidR="00B47180" w:rsidRPr="002A0C96" w:rsidRDefault="00DC280D" w:rsidP="002A0C96">
      <w:pPr>
        <w:pStyle w:val="ConsPlusTitle0"/>
        <w:jc w:val="center"/>
        <w:rPr>
          <w:rFonts w:ascii="Times New Roman" w:hAnsi="Times New Roman" w:cs="Times New Roman"/>
          <w:color w:val="000000" w:themeColor="text1"/>
        </w:rPr>
      </w:pPr>
      <w:r w:rsidRPr="002A0C96">
        <w:rPr>
          <w:rFonts w:ascii="Times New Roman" w:hAnsi="Times New Roman" w:cs="Times New Roman"/>
          <w:color w:val="000000" w:themeColor="text1"/>
        </w:rPr>
        <w:t>О ЧРЕЗВЫЧАЙНОМ ПОЛОЖЕНИИ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Одобрен</w:t>
      </w:r>
    </w:p>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Государственной Думой</w:t>
      </w:r>
    </w:p>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26 апреля 2001 года</w:t>
      </w:r>
    </w:p>
    <w:p w:rsidR="00B47180" w:rsidRPr="002A0C96" w:rsidRDefault="00B47180" w:rsidP="002A0C96">
      <w:pPr>
        <w:pStyle w:val="ConsPlusNormal0"/>
        <w:jc w:val="right"/>
        <w:rPr>
          <w:rFonts w:ascii="Times New Roman" w:hAnsi="Times New Roman" w:cs="Times New Roman"/>
          <w:color w:val="000000" w:themeColor="text1"/>
        </w:rPr>
      </w:pPr>
    </w:p>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Одобрен</w:t>
      </w:r>
    </w:p>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Советом Федерации</w:t>
      </w:r>
    </w:p>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16 мая 2001 года</w:t>
      </w:r>
    </w:p>
    <w:p w:rsidR="00B47180" w:rsidRPr="002A0C96" w:rsidRDefault="00B47180" w:rsidP="002A0C96">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shd w:val="clear" w:color="auto" w:fill="FFFFFF" w:themeFill="background1"/>
        <w:tblCellMar>
          <w:left w:w="10" w:type="dxa"/>
          <w:right w:w="10" w:type="dxa"/>
        </w:tblCellMar>
        <w:tblLook w:val="0000" w:firstRow="0" w:lastRow="0" w:firstColumn="0" w:lastColumn="0" w:noHBand="0" w:noVBand="0"/>
      </w:tblPr>
      <w:tblGrid>
        <w:gridCol w:w="60"/>
        <w:gridCol w:w="113"/>
        <w:gridCol w:w="9921"/>
        <w:gridCol w:w="113"/>
      </w:tblGrid>
      <w:tr w:rsidR="00B47180" w:rsidRPr="002A0C96" w:rsidTr="002A0C96">
        <w:tc>
          <w:tcPr>
            <w:tcW w:w="60" w:type="dxa"/>
            <w:tcBorders>
              <w:top w:val="nil"/>
              <w:left w:val="nil"/>
              <w:bottom w:val="nil"/>
              <w:right w:val="nil"/>
            </w:tcBorders>
            <w:shd w:val="clear" w:color="auto" w:fill="FFFFFF" w:themeFill="background1"/>
            <w:tcMar>
              <w:top w:w="0" w:type="dxa"/>
              <w:left w:w="0" w:type="dxa"/>
              <w:bottom w:w="0" w:type="dxa"/>
              <w:right w:w="0" w:type="dxa"/>
            </w:tcMar>
          </w:tcPr>
          <w:p w:rsidR="00B47180" w:rsidRPr="002A0C96" w:rsidRDefault="00B47180" w:rsidP="002A0C96">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B47180" w:rsidRPr="002A0C96" w:rsidRDefault="00B47180" w:rsidP="002A0C96">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B47180" w:rsidRPr="002A0C96" w:rsidRDefault="00DC280D" w:rsidP="002A0C96">
            <w:pPr>
              <w:pStyle w:val="ConsPlusNormal0"/>
              <w:jc w:val="center"/>
              <w:rPr>
                <w:rFonts w:ascii="Times New Roman" w:hAnsi="Times New Roman" w:cs="Times New Roman"/>
                <w:color w:val="000000" w:themeColor="text1"/>
              </w:rPr>
            </w:pPr>
            <w:r w:rsidRPr="002A0C96">
              <w:rPr>
                <w:rFonts w:ascii="Times New Roman" w:hAnsi="Times New Roman" w:cs="Times New Roman"/>
                <w:color w:val="000000" w:themeColor="text1"/>
              </w:rPr>
              <w:t>Список изменяющих документов</w:t>
            </w:r>
          </w:p>
          <w:p w:rsidR="00B47180" w:rsidRPr="002A0C96" w:rsidRDefault="00DC280D" w:rsidP="002A0C96">
            <w:pPr>
              <w:pStyle w:val="ConsPlusNormal0"/>
              <w:jc w:val="center"/>
              <w:rPr>
                <w:rFonts w:ascii="Times New Roman" w:hAnsi="Times New Roman" w:cs="Times New Roman"/>
                <w:color w:val="000000" w:themeColor="text1"/>
              </w:rPr>
            </w:pPr>
            <w:r w:rsidRPr="002A0C96">
              <w:rPr>
                <w:rFonts w:ascii="Times New Roman" w:hAnsi="Times New Roman" w:cs="Times New Roman"/>
                <w:color w:val="000000" w:themeColor="text1"/>
              </w:rPr>
              <w:t>(в ред. Федеральных конституционных законов</w:t>
            </w:r>
          </w:p>
          <w:p w:rsidR="00B47180" w:rsidRPr="002A0C96" w:rsidRDefault="00DC280D" w:rsidP="002A0C96">
            <w:pPr>
              <w:pStyle w:val="ConsPlusNormal0"/>
              <w:jc w:val="center"/>
              <w:rPr>
                <w:rFonts w:ascii="Times New Roman" w:hAnsi="Times New Roman" w:cs="Times New Roman"/>
                <w:color w:val="000000" w:themeColor="text1"/>
              </w:rPr>
            </w:pPr>
            <w:r w:rsidRPr="002A0C96">
              <w:rPr>
                <w:rFonts w:ascii="Times New Roman" w:hAnsi="Times New Roman" w:cs="Times New Roman"/>
                <w:color w:val="000000" w:themeColor="text1"/>
              </w:rPr>
              <w:t xml:space="preserve">от 30.06.2003 </w:t>
            </w:r>
            <w:hyperlink r:id="rId6" w:tooltip="Федеральный конституционный закон от 30.06.2003 N 2-ФКЗ &quot;О внесении изменений в Федеральные конституционные законы &quot;О Государственном флаге Российской Федерации&quot; и &quot;О чрезвычайном положении&quot; {КонсультантПлюс}">
              <w:r w:rsidRPr="002A0C96">
                <w:rPr>
                  <w:rFonts w:ascii="Times New Roman" w:hAnsi="Times New Roman" w:cs="Times New Roman"/>
                  <w:color w:val="000000" w:themeColor="text1"/>
                </w:rPr>
                <w:t>N 2-ФКЗ,</w:t>
              </w:r>
            </w:hyperlink>
            <w:r w:rsidRPr="002A0C96">
              <w:rPr>
                <w:rFonts w:ascii="Times New Roman" w:hAnsi="Times New Roman" w:cs="Times New Roman"/>
                <w:color w:val="000000" w:themeColor="text1"/>
              </w:rPr>
              <w:t xml:space="preserve"> от 07.03.2005 </w:t>
            </w:r>
            <w:hyperlink r:id="rId7" w:tooltip="Федеральный конституционный закон от 07.03.2005 N 1-ФКЗ &quot;О внесении изменений в Федеральный конституционный закон &quot;О Государственном флаге Российской Федерации&quot; и Федеральный конституционный закон &quot;О чрезвычайном положении&quot; в связи с осуществлением мер по сове">
              <w:r w:rsidRPr="002A0C96">
                <w:rPr>
                  <w:rFonts w:ascii="Times New Roman" w:hAnsi="Times New Roman" w:cs="Times New Roman"/>
                  <w:color w:val="000000" w:themeColor="text1"/>
                </w:rPr>
                <w:t>N 1-ФКЗ</w:t>
              </w:r>
            </w:hyperlink>
            <w:r w:rsidRPr="002A0C96">
              <w:rPr>
                <w:rFonts w:ascii="Times New Roman" w:hAnsi="Times New Roman" w:cs="Times New Roman"/>
                <w:color w:val="000000" w:themeColor="text1"/>
              </w:rPr>
              <w:t>,</w:t>
            </w:r>
          </w:p>
          <w:p w:rsidR="00B47180" w:rsidRPr="002A0C96" w:rsidRDefault="00DC280D" w:rsidP="002A0C96">
            <w:pPr>
              <w:pStyle w:val="ConsPlusNormal0"/>
              <w:jc w:val="center"/>
              <w:rPr>
                <w:rFonts w:ascii="Times New Roman" w:hAnsi="Times New Roman" w:cs="Times New Roman"/>
                <w:color w:val="000000" w:themeColor="text1"/>
              </w:rPr>
            </w:pPr>
            <w:r w:rsidRPr="002A0C96">
              <w:rPr>
                <w:rFonts w:ascii="Times New Roman" w:hAnsi="Times New Roman" w:cs="Times New Roman"/>
                <w:color w:val="000000" w:themeColor="text1"/>
              </w:rPr>
              <w:t xml:space="preserve">от 12.03.2014 </w:t>
            </w:r>
            <w:hyperlink r:id="rId8" w:tooltip="Федеральный конституционный закон от 12.03.2014 N 5-ФКЗ (ред. от 06.11.2020) &quot;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quot;О Верховном Суде Ро">
              <w:r w:rsidRPr="002A0C96">
                <w:rPr>
                  <w:rFonts w:ascii="Times New Roman" w:hAnsi="Times New Roman" w:cs="Times New Roman"/>
                  <w:color w:val="000000" w:themeColor="text1"/>
                </w:rPr>
                <w:t>N 5-ФКЗ</w:t>
              </w:r>
            </w:hyperlink>
            <w:r w:rsidRPr="002A0C96">
              <w:rPr>
                <w:rFonts w:ascii="Times New Roman" w:hAnsi="Times New Roman" w:cs="Times New Roman"/>
                <w:color w:val="000000" w:themeColor="text1"/>
              </w:rPr>
              <w:t xml:space="preserve">, от 03.07.2016 </w:t>
            </w:r>
            <w:hyperlink r:id="rId9" w:tooltip="Федеральный конституционный закон от 03.07.2016 N 6-ФКЗ (ред. от 06.11.2020) &quot;О внесении изменений в статью 32 Федерального конституционного закона &quot;О Правительстве Российской Федерации&quot; и Федеральный конституционный закон &quot;О чрезвычайном положении&quot; {Консульта">
              <w:r w:rsidRPr="002A0C96">
                <w:rPr>
                  <w:rFonts w:ascii="Times New Roman" w:hAnsi="Times New Roman" w:cs="Times New Roman"/>
                  <w:color w:val="000000" w:themeColor="text1"/>
                </w:rPr>
                <w:t>N 6-ФКЗ</w:t>
              </w:r>
            </w:hyperlink>
            <w:r w:rsidRPr="002A0C96">
              <w:rPr>
                <w:rFonts w:ascii="Times New Roman" w:hAnsi="Times New Roman" w:cs="Times New Roman"/>
                <w:color w:val="000000" w:themeColor="text1"/>
              </w:rPr>
              <w:t>)</w:t>
            </w:r>
          </w:p>
        </w:tc>
        <w:tc>
          <w:tcPr>
            <w:tcW w:w="113" w:type="dxa"/>
            <w:tcBorders>
              <w:top w:val="nil"/>
              <w:left w:val="nil"/>
              <w:bottom w:val="nil"/>
              <w:right w:val="nil"/>
            </w:tcBorders>
            <w:shd w:val="clear" w:color="auto" w:fill="FFFFFF" w:themeFill="background1"/>
            <w:tcMar>
              <w:top w:w="0" w:type="dxa"/>
              <w:left w:w="0" w:type="dxa"/>
              <w:bottom w:w="0" w:type="dxa"/>
              <w:right w:w="0" w:type="dxa"/>
            </w:tcMar>
          </w:tcPr>
          <w:p w:rsidR="00B47180" w:rsidRPr="002A0C96" w:rsidRDefault="00B47180" w:rsidP="002A0C96">
            <w:pPr>
              <w:pStyle w:val="ConsPlusNormal0"/>
              <w:rPr>
                <w:rFonts w:ascii="Times New Roman" w:hAnsi="Times New Roman" w:cs="Times New Roman"/>
                <w:color w:val="000000" w:themeColor="text1"/>
              </w:rPr>
            </w:pPr>
          </w:p>
        </w:tc>
      </w:tr>
    </w:tbl>
    <w:p w:rsidR="00B47180" w:rsidRPr="002A0C96" w:rsidRDefault="00B47180" w:rsidP="002A0C96">
      <w:pPr>
        <w:pStyle w:val="ConsPlusNormal0"/>
        <w:jc w:val="center"/>
        <w:rPr>
          <w:rFonts w:ascii="Times New Roman" w:hAnsi="Times New Roman" w:cs="Times New Roman"/>
          <w:color w:val="000000" w:themeColor="text1"/>
        </w:rPr>
      </w:pPr>
    </w:p>
    <w:p w:rsidR="00B47180" w:rsidRPr="002A0C96" w:rsidRDefault="00DC280D" w:rsidP="002A0C96">
      <w:pPr>
        <w:pStyle w:val="ConsPlusTitle0"/>
        <w:jc w:val="center"/>
        <w:outlineLvl w:val="0"/>
        <w:rPr>
          <w:rFonts w:ascii="Times New Roman" w:hAnsi="Times New Roman" w:cs="Times New Roman"/>
          <w:color w:val="000000" w:themeColor="text1"/>
        </w:rPr>
      </w:pPr>
      <w:r w:rsidRPr="002A0C96">
        <w:rPr>
          <w:rFonts w:ascii="Times New Roman" w:hAnsi="Times New Roman" w:cs="Times New Roman"/>
          <w:color w:val="000000" w:themeColor="text1"/>
        </w:rPr>
        <w:t>Глава I. ОБЩИЕ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1.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1. Чрезвычайное положение означает вводимый в соответствии с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2A0C96">
          <w:rPr>
            <w:rFonts w:ascii="Times New Roman" w:hAnsi="Times New Roman" w:cs="Times New Roman"/>
            <w:color w:val="000000" w:themeColor="text1"/>
          </w:rPr>
          <w:t>Конституцией</w:t>
        </w:r>
      </w:hyperlink>
      <w:r w:rsidRPr="002A0C96">
        <w:rPr>
          <w:rFonts w:ascii="Times New Roman" w:hAnsi="Times New Roman" w:cs="Times New Roman"/>
          <w:color w:val="000000" w:themeColor="text1"/>
        </w:rPr>
        <w:t xml:space="preserve">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2. Цели введения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jc w:val="center"/>
        <w:outlineLvl w:val="0"/>
        <w:rPr>
          <w:rFonts w:ascii="Times New Roman" w:hAnsi="Times New Roman" w:cs="Times New Roman"/>
          <w:color w:val="000000" w:themeColor="text1"/>
        </w:rPr>
      </w:pPr>
      <w:r w:rsidRPr="002A0C96">
        <w:rPr>
          <w:rFonts w:ascii="Times New Roman" w:hAnsi="Times New Roman" w:cs="Times New Roman"/>
          <w:color w:val="000000" w:themeColor="text1"/>
        </w:rPr>
        <w:t>Глава II. ОБСТОЯТЕЛЬСТВА И ПОРЯДОК ВВЕДЕНИЯ</w:t>
      </w:r>
    </w:p>
    <w:p w:rsidR="00B47180" w:rsidRPr="002A0C96" w:rsidRDefault="00DC280D" w:rsidP="002A0C96">
      <w:pPr>
        <w:pStyle w:val="ConsPlusTitle0"/>
        <w:jc w:val="center"/>
        <w:rPr>
          <w:rFonts w:ascii="Times New Roman" w:hAnsi="Times New Roman" w:cs="Times New Roman"/>
          <w:color w:val="000000" w:themeColor="text1"/>
        </w:rPr>
      </w:pPr>
      <w:r w:rsidRPr="002A0C96">
        <w:rPr>
          <w:rFonts w:ascii="Times New Roman" w:hAnsi="Times New Roman" w:cs="Times New Roman"/>
          <w:color w:val="000000" w:themeColor="text1"/>
        </w:rPr>
        <w:t>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 Обстоятельства введения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1" w:name="P40"/>
      <w:bookmarkEnd w:id="1"/>
      <w:r w:rsidRPr="002A0C96">
        <w:rPr>
          <w:rFonts w:ascii="Times New Roman" w:hAnsi="Times New Roman" w:cs="Times New Roman"/>
          <w:color w:val="000000" w:themeColor="text1"/>
        </w:rPr>
        <w:t>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2" w:name="P41"/>
      <w:bookmarkEnd w:id="2"/>
      <w:r w:rsidRPr="002A0C96">
        <w:rPr>
          <w:rFonts w:ascii="Times New Roman" w:hAnsi="Times New Roman" w:cs="Times New Roman"/>
          <w:color w:val="000000" w:themeColor="text1"/>
        </w:rPr>
        <w:t xml:space="preserve">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w:t>
      </w:r>
      <w:r w:rsidRPr="002A0C96">
        <w:rPr>
          <w:rFonts w:ascii="Times New Roman" w:hAnsi="Times New Roman" w:cs="Times New Roman"/>
          <w:color w:val="000000" w:themeColor="text1"/>
        </w:rPr>
        <w:lastRenderedPageBreak/>
        <w:t>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bookmarkStart w:id="3" w:name="P43"/>
      <w:bookmarkEnd w:id="3"/>
      <w:r w:rsidRPr="002A0C96">
        <w:rPr>
          <w:rFonts w:ascii="Times New Roman" w:hAnsi="Times New Roman" w:cs="Times New Roman"/>
          <w:color w:val="000000" w:themeColor="text1"/>
        </w:rPr>
        <w:t>Статья 4. Введение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5. Содержание указа Президента Российской Федерации о введении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указе Президента Российской Федерации о введении чрезвычайного положения должны быть определены:</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а) обстоятельства, послужившие основанием для введения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б) обоснование необходимости введения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границы территории, на которой вводится чрезвычайное положение;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г) силы и средства, обеспечивающие режим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д)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е) государственные органы (должностные лица), ответственные за осуществление мер, применяемых в условиях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ж) время вступления указа в силу, а также срок действия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6. Обнародование указа Президента Российской Федерации о введении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7. Утверждение Советом Федерации Федерального Собрания Российской Федерации указа Президента Российской Федерации о введении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заседания Совета Федерации Федерального Собрания Российской Федерации в возможно короткие сроки без специального вызова.</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рассматривает вопрос об утверждении этого указа и принимает соответствующее постановление.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8.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При введении чрезвычайного положения на всей территории Российской Федерации Совет Федерации Федерального Собрания Российской Федерации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bookmarkStart w:id="4" w:name="P74"/>
      <w:bookmarkEnd w:id="4"/>
      <w:r w:rsidRPr="002A0C96">
        <w:rPr>
          <w:rFonts w:ascii="Times New Roman" w:hAnsi="Times New Roman" w:cs="Times New Roman"/>
          <w:color w:val="000000" w:themeColor="text1"/>
        </w:rPr>
        <w:t>Статья 9. Срок действия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5" w:name="P76"/>
      <w:bookmarkEnd w:id="5"/>
      <w:r w:rsidRPr="002A0C96">
        <w:rPr>
          <w:rFonts w:ascii="Times New Roman" w:hAnsi="Times New Roman" w:cs="Times New Roman"/>
          <w:color w:val="000000" w:themeColor="text1"/>
        </w:rP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2. По истечении срока, указанного в </w:t>
      </w:r>
      <w:hyperlink w:anchor="P76" w:tooltip="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
        <w:r w:rsidRPr="002A0C96">
          <w:rPr>
            <w:rFonts w:ascii="Times New Roman" w:hAnsi="Times New Roman" w:cs="Times New Roman"/>
            <w:color w:val="000000" w:themeColor="text1"/>
          </w:rPr>
          <w:t>части первой</w:t>
        </w:r>
      </w:hyperlink>
      <w:r w:rsidRPr="002A0C96">
        <w:rPr>
          <w:rFonts w:ascii="Times New Roman" w:hAnsi="Times New Roman" w:cs="Times New Roman"/>
          <w:color w:val="000000" w:themeColor="text1"/>
        </w:rPr>
        <w:t xml:space="preserve"> настоящей статьи, чрезвычайное положение считается прекращенным. В случае, если в течение этого срока цели введения чрезвычайного положения не были достигнуты, </w:t>
      </w:r>
      <w:r w:rsidRPr="002A0C96">
        <w:rPr>
          <w:rFonts w:ascii="Times New Roman" w:hAnsi="Times New Roman" w:cs="Times New Roman"/>
          <w:color w:val="000000" w:themeColor="text1"/>
        </w:rPr>
        <w:lastRenderedPageBreak/>
        <w:t xml:space="preserve">срок его действия может быть продлен указом Президента Российской Федерации с соблюдением требований, установленных настоящим Федеральным конституционным </w:t>
      </w:r>
      <w:hyperlink w:anchor="P43" w:tooltip="Статья 4. Введение чрезвычайного положения">
        <w:r w:rsidRPr="002A0C96">
          <w:rPr>
            <w:rFonts w:ascii="Times New Roman" w:hAnsi="Times New Roman" w:cs="Times New Roman"/>
            <w:color w:val="000000" w:themeColor="text1"/>
          </w:rPr>
          <w:t>законом</w:t>
        </w:r>
      </w:hyperlink>
      <w:r w:rsidRPr="002A0C96">
        <w:rPr>
          <w:rFonts w:ascii="Times New Roman" w:hAnsi="Times New Roman" w:cs="Times New Roman"/>
          <w:color w:val="000000" w:themeColor="text1"/>
        </w:rPr>
        <w:t xml:space="preserve"> для введения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10. Отмена Президентом Российской Федерации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При устранении обстоятельств, послуживших основанием для введения чрезвычайного положения, ранее установленного в соответствии со </w:t>
      </w:r>
      <w:hyperlink w:anchor="P74" w:tooltip="Статья 9. Срок действия чрезвычайного положения">
        <w:r w:rsidRPr="002A0C96">
          <w:rPr>
            <w:rFonts w:ascii="Times New Roman" w:hAnsi="Times New Roman" w:cs="Times New Roman"/>
            <w:color w:val="000000" w:themeColor="text1"/>
          </w:rPr>
          <w:t>статьей 9</w:t>
        </w:r>
      </w:hyperlink>
      <w:r w:rsidRPr="002A0C96">
        <w:rPr>
          <w:rFonts w:ascii="Times New Roman" w:hAnsi="Times New Roman" w:cs="Times New Roman"/>
          <w:color w:val="000000" w:themeColor="text1"/>
        </w:rPr>
        <w:t xml:space="preserve">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jc w:val="center"/>
        <w:outlineLvl w:val="0"/>
        <w:rPr>
          <w:rFonts w:ascii="Times New Roman" w:hAnsi="Times New Roman" w:cs="Times New Roman"/>
          <w:color w:val="000000" w:themeColor="text1"/>
        </w:rPr>
      </w:pPr>
      <w:bookmarkStart w:id="6" w:name="P83"/>
      <w:bookmarkEnd w:id="6"/>
      <w:r w:rsidRPr="002A0C96">
        <w:rPr>
          <w:rFonts w:ascii="Times New Roman" w:hAnsi="Times New Roman" w:cs="Times New Roman"/>
          <w:color w:val="000000" w:themeColor="text1"/>
        </w:rPr>
        <w:t>Глава III. МЕРЫ И ВРЕМЕННЫЕ ОГРАНИЧЕНИЯ, ПРИМЕНЯЕМЫЕ</w:t>
      </w:r>
    </w:p>
    <w:p w:rsidR="00B47180" w:rsidRPr="002A0C96" w:rsidRDefault="00DC280D" w:rsidP="002A0C96">
      <w:pPr>
        <w:pStyle w:val="ConsPlusTitle0"/>
        <w:jc w:val="center"/>
        <w:rPr>
          <w:rFonts w:ascii="Times New Roman" w:hAnsi="Times New Roman" w:cs="Times New Roman"/>
          <w:color w:val="000000" w:themeColor="text1"/>
        </w:rPr>
      </w:pPr>
      <w:r w:rsidRPr="002A0C96">
        <w:rPr>
          <w:rFonts w:ascii="Times New Roman" w:hAnsi="Times New Roman" w:cs="Times New Roman"/>
          <w:color w:val="000000" w:themeColor="text1"/>
        </w:rPr>
        <w:t>В УСЛОВИЯХ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bookmarkStart w:id="7" w:name="P86"/>
      <w:bookmarkEnd w:id="7"/>
      <w:r w:rsidRPr="002A0C96">
        <w:rPr>
          <w:rFonts w:ascii="Times New Roman" w:hAnsi="Times New Roman" w:cs="Times New Roman"/>
          <w:color w:val="000000" w:themeColor="text1"/>
        </w:rPr>
        <w:t>Статья 11. Меры и временные ограничения, применяемые при введении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8" w:name="P89"/>
      <w:bookmarkEnd w:id="8"/>
      <w:r w:rsidRPr="002A0C96">
        <w:rPr>
          <w:rFonts w:ascii="Times New Roman" w:hAnsi="Times New Roman" w:cs="Times New Roman"/>
          <w:color w:val="000000" w:themeColor="text1"/>
        </w:rP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д) установление особого порядка продажи, приобретения и распределения продовольствия и предметов первой необходимости;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е) запрещение или ограничение проведения собраний, митингов и демонстраций, шествий и пикетирования, а также иных массовых мероприятий;</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9" w:name="P95"/>
      <w:bookmarkEnd w:id="9"/>
      <w:r w:rsidRPr="002A0C96">
        <w:rPr>
          <w:rFonts w:ascii="Times New Roman" w:hAnsi="Times New Roman" w:cs="Times New Roman"/>
          <w:color w:val="000000" w:themeColor="text1"/>
        </w:rPr>
        <w:t>ж) запрещение забастовок и иных способов приостановления или прекращения деятельности организаций;</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з) ограничение движения транспортных средств и осуществление их досмотра;</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12. Меры и временные ограничения, применяемые в условиях чрезвычайного положения, введенного при наличии обстоятельств, указанных в пункте "</w:t>
      </w:r>
      <w:proofErr w:type="spellStart"/>
      <w:r w:rsidRPr="002A0C96">
        <w:rPr>
          <w:rFonts w:ascii="Times New Roman" w:hAnsi="Times New Roman" w:cs="Times New Roman"/>
          <w:color w:val="000000" w:themeColor="text1"/>
        </w:rPr>
        <w:t>а"</w:t>
      </w:r>
      <w:hyperlink w:anchor="P40" w:tooltip="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3</w:t>
        </w:r>
      </w:hyperlink>
      <w:r w:rsidRPr="002A0C96">
        <w:rPr>
          <w:rFonts w:ascii="Times New Roman" w:hAnsi="Times New Roman" w:cs="Times New Roman"/>
          <w:color w:val="000000" w:themeColor="text1"/>
        </w:rPr>
        <w:t xml:space="preserve"> настоящего Федерального конституционного закона</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случае введения чрезвычайного положения при наличии обстоятельств, указанных в пункте "</w:t>
      </w:r>
      <w:proofErr w:type="spellStart"/>
      <w:r w:rsidRPr="002A0C96">
        <w:rPr>
          <w:rFonts w:ascii="Times New Roman" w:hAnsi="Times New Roman" w:cs="Times New Roman"/>
          <w:color w:val="000000" w:themeColor="text1"/>
        </w:rPr>
        <w:t>а"</w:t>
      </w:r>
      <w:hyperlink w:anchor="P40" w:tooltip="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3</w:t>
        </w:r>
      </w:hyperlink>
      <w:r w:rsidRPr="002A0C96">
        <w:rPr>
          <w:rFonts w:ascii="Times New Roman" w:hAnsi="Times New Roman" w:cs="Times New Roman"/>
          <w:color w:val="000000" w:themeColor="text1"/>
        </w:rPr>
        <w:t xml:space="preserve"> настоящего Федерального конституционного закона, в дополнение к мерам и временным ограничениям, указанным в </w:t>
      </w:r>
      <w:hyperlink w:anchor="P86" w:tooltip="Статья 11. Меры и временные ограничения, применяемые при введении чрезвычайного положения">
        <w:r w:rsidRPr="002A0C96">
          <w:rPr>
            <w:rFonts w:ascii="Times New Roman" w:hAnsi="Times New Roman" w:cs="Times New Roman"/>
            <w:color w:val="000000" w:themeColor="text1"/>
          </w:rPr>
          <w:t>статье 11</w:t>
        </w:r>
      </w:hyperlink>
      <w:r w:rsidRPr="002A0C96">
        <w:rPr>
          <w:rFonts w:ascii="Times New Roman" w:hAnsi="Times New Roman" w:cs="Times New Roman"/>
          <w:color w:val="000000" w:themeColor="text1"/>
        </w:rP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10" w:name="P103"/>
      <w:bookmarkEnd w:id="10"/>
      <w:r w:rsidRPr="002A0C96">
        <w:rPr>
          <w:rFonts w:ascii="Times New Roman" w:hAnsi="Times New Roman" w:cs="Times New Roman"/>
          <w:color w:val="000000" w:themeColor="text1"/>
        </w:rPr>
        <w:t>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б)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г) проверка документов, удостоверяющих личность граждан, личный досмотр, досмотр их вещей, жилища и транспортных средств;</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11" w:name="P107"/>
      <w:bookmarkEnd w:id="11"/>
      <w:r w:rsidRPr="002A0C96">
        <w:rPr>
          <w:rFonts w:ascii="Times New Roman" w:hAnsi="Times New Roman" w:cs="Times New Roman"/>
          <w:color w:val="000000" w:themeColor="text1"/>
        </w:rPr>
        <w:t xml:space="preserve">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w:t>
      </w:r>
      <w:r w:rsidRPr="002A0C96">
        <w:rPr>
          <w:rFonts w:ascii="Times New Roman" w:hAnsi="Times New Roman" w:cs="Times New Roman"/>
          <w:color w:val="000000" w:themeColor="text1"/>
        </w:rPr>
        <w:lastRenderedPageBreak/>
        <w:t>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оружия и боеприпасов, ядовитых веществ, а у 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12" w:name="P108"/>
      <w:bookmarkEnd w:id="12"/>
      <w:r w:rsidRPr="002A0C96">
        <w:rPr>
          <w:rFonts w:ascii="Times New Roman" w:hAnsi="Times New Roman" w:cs="Times New Roman"/>
          <w:color w:val="000000" w:themeColor="text1"/>
        </w:rPr>
        <w:t>е)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ж) продление срока содержания под стражей лиц, задержанных в соответствии с уголовно-процессуальным </w:t>
      </w:r>
      <w:hyperlink r:id="rId11" w:tooltip="&quot;Уголовно-процессуальный кодекс Российской Федерации&quot; от 18.12.2001 N 174-ФЗ (ред. от 07.10.2022) {КонсультантПлюс}">
        <w:r w:rsidRPr="002A0C96">
          <w:rPr>
            <w:rFonts w:ascii="Times New Roman" w:hAnsi="Times New Roman" w:cs="Times New Roman"/>
            <w:color w:val="000000" w:themeColor="text1"/>
          </w:rPr>
          <w:t>законодательством</w:t>
        </w:r>
      </w:hyperlink>
      <w:r w:rsidRPr="002A0C96">
        <w:rPr>
          <w:rFonts w:ascii="Times New Roman" w:hAnsi="Times New Roman" w:cs="Times New Roman"/>
          <w:color w:val="000000" w:themeColor="text1"/>
        </w:rPr>
        <w:t xml:space="preserve">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bookmarkStart w:id="13" w:name="P111"/>
      <w:bookmarkEnd w:id="13"/>
      <w:r w:rsidRPr="002A0C96">
        <w:rPr>
          <w:rFonts w:ascii="Times New Roman" w:hAnsi="Times New Roman" w:cs="Times New Roman"/>
          <w:color w:val="000000" w:themeColor="text1"/>
        </w:rPr>
        <w:t>Статья 13. Меры и временные ограничения, применяемые в условиях чрезвычайного положения, введенного при наличии обстоятельств, указанных в пункте "</w:t>
      </w:r>
      <w:proofErr w:type="spellStart"/>
      <w:r w:rsidRPr="002A0C96">
        <w:rPr>
          <w:rFonts w:ascii="Times New Roman" w:hAnsi="Times New Roman" w:cs="Times New Roman"/>
          <w:color w:val="000000" w:themeColor="text1"/>
        </w:rPr>
        <w:t>б"</w:t>
      </w:r>
      <w:hyperlink w:anchor="P41" w:tooltip="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3</w:t>
        </w:r>
      </w:hyperlink>
      <w:r w:rsidRPr="002A0C96">
        <w:rPr>
          <w:rFonts w:ascii="Times New Roman" w:hAnsi="Times New Roman" w:cs="Times New Roman"/>
          <w:color w:val="000000" w:themeColor="text1"/>
        </w:rPr>
        <w:t xml:space="preserve"> настоящего Федерального конституционного закона</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случае введения чрезвычайного положения при наличии обстоятельств, указанных в пункте "</w:t>
      </w:r>
      <w:proofErr w:type="spellStart"/>
      <w:r w:rsidRPr="002A0C96">
        <w:rPr>
          <w:rFonts w:ascii="Times New Roman" w:hAnsi="Times New Roman" w:cs="Times New Roman"/>
          <w:color w:val="000000" w:themeColor="text1"/>
        </w:rPr>
        <w:t>б"</w:t>
      </w:r>
      <w:hyperlink w:anchor="P41" w:tooltip="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3</w:t>
        </w:r>
      </w:hyperlink>
      <w:r w:rsidRPr="002A0C96">
        <w:rPr>
          <w:rFonts w:ascii="Times New Roman" w:hAnsi="Times New Roman" w:cs="Times New Roman"/>
          <w:color w:val="000000" w:themeColor="text1"/>
        </w:rPr>
        <w:t xml:space="preserve"> настоящего Федерального конституционного закона, в дополнение к мерам и временным ограничениям, указанным в </w:t>
      </w:r>
      <w:hyperlink w:anchor="P86" w:tooltip="Статья 11. Меры и временные ограничения, применяемые при введении чрезвычайного положения">
        <w:r w:rsidRPr="002A0C96">
          <w:rPr>
            <w:rFonts w:ascii="Times New Roman" w:hAnsi="Times New Roman" w:cs="Times New Roman"/>
            <w:color w:val="000000" w:themeColor="text1"/>
          </w:rPr>
          <w:t>статье 11</w:t>
        </w:r>
      </w:hyperlink>
      <w:r w:rsidRPr="002A0C96">
        <w:rPr>
          <w:rFonts w:ascii="Times New Roman" w:hAnsi="Times New Roman" w:cs="Times New Roman"/>
          <w:color w:val="000000" w:themeColor="text1"/>
        </w:rP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а) временное отселение жителей в безопасные районы с обязательным предоставлением таким жителям стационарных или временных жилых помещений;</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б) введение карантина, проведение санитарно-противоэпидемических, ветеринарных и других мероприятий;</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14" w:name="P116"/>
      <w:bookmarkEnd w:id="14"/>
      <w:r w:rsidRPr="002A0C96">
        <w:rPr>
          <w:rFonts w:ascii="Times New Roman" w:hAnsi="Times New Roman" w:cs="Times New Roman"/>
          <w:color w:val="000000" w:themeColor="text1"/>
        </w:rPr>
        <w:t>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г)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д)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пунктом "</w:t>
      </w:r>
      <w:proofErr w:type="spellStart"/>
      <w:r w:rsidRPr="002A0C96">
        <w:rPr>
          <w:rFonts w:ascii="Times New Roman" w:hAnsi="Times New Roman" w:cs="Times New Roman"/>
          <w:color w:val="000000" w:themeColor="text1"/>
        </w:rPr>
        <w:t>ж"</w:t>
      </w:r>
      <w:hyperlink w:anchor="P95" w:tooltip="ж) запрещение забастовок и иных способов приостановления или прекращения деятельности организаций;">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11</w:t>
        </w:r>
      </w:hyperlink>
      <w:r w:rsidRPr="002A0C96">
        <w:rPr>
          <w:rFonts w:ascii="Times New Roman" w:hAnsi="Times New Roman" w:cs="Times New Roman"/>
          <w:color w:val="000000" w:themeColor="text1"/>
        </w:rPr>
        <w:t xml:space="preserve"> настоящего Федерального конституционного закона и </w:t>
      </w:r>
      <w:hyperlink w:anchor="P116" w:tooltip="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
        <w:r w:rsidRPr="002A0C96">
          <w:rPr>
            <w:rFonts w:ascii="Times New Roman" w:hAnsi="Times New Roman" w:cs="Times New Roman"/>
            <w:color w:val="000000" w:themeColor="text1"/>
          </w:rPr>
          <w:t>пунктом "в"</w:t>
        </w:r>
      </w:hyperlink>
      <w:r w:rsidRPr="002A0C96">
        <w:rPr>
          <w:rFonts w:ascii="Times New Roman" w:hAnsi="Times New Roman" w:cs="Times New Roman"/>
          <w:color w:val="000000" w:themeColor="text1"/>
        </w:rPr>
        <w:t xml:space="preserve"> настоящей статьи, и назначение других лиц временно исполняющими обязанности указанных руководителей;</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15" w:name="P119"/>
      <w:bookmarkEnd w:id="15"/>
      <w:r w:rsidRPr="002A0C96">
        <w:rPr>
          <w:rFonts w:ascii="Times New Roman" w:hAnsi="Times New Roman" w:cs="Times New Roman"/>
          <w:color w:val="000000" w:themeColor="text1"/>
        </w:rPr>
        <w:t>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средств граждан для проведения указанных работ при обязательном соблюдении требований охраны труда.</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14. Ограничение права на участие в выборах и референдуме граждан Российской Федерации в условиях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На территории, на которой введено чрезвычайное положение, выборы и референдумы не проводятся в течение всего периода действия чрезвычайного положения. В случае истечения в период действия чрезвычайного положения срока полномочий соответствующих выборных органов государственной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15. Приостановление действия правовых актов органов государственной власти субъектов Российской Федерации и актов органов местного самоуправления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местного самоуправления, действующих на территории, на которой введено чрезвычайное положение, в случае противоречия этих актов указу Президента Российской Федерации о введении на данной территории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jc w:val="center"/>
        <w:outlineLvl w:val="0"/>
        <w:rPr>
          <w:rFonts w:ascii="Times New Roman" w:hAnsi="Times New Roman" w:cs="Times New Roman"/>
          <w:color w:val="000000" w:themeColor="text1"/>
        </w:rPr>
      </w:pPr>
      <w:r w:rsidRPr="002A0C96">
        <w:rPr>
          <w:rFonts w:ascii="Times New Roman" w:hAnsi="Times New Roman" w:cs="Times New Roman"/>
          <w:color w:val="000000" w:themeColor="text1"/>
        </w:rPr>
        <w:t>Глава IV. СИЛЫ И СРЕДСТВА, ОБЕСПЕЧИВАЮЩИЕ РЕЖИМ</w:t>
      </w:r>
    </w:p>
    <w:p w:rsidR="00B47180" w:rsidRPr="002A0C96" w:rsidRDefault="00DC280D" w:rsidP="002A0C96">
      <w:pPr>
        <w:pStyle w:val="ConsPlusTitle0"/>
        <w:jc w:val="center"/>
        <w:rPr>
          <w:rFonts w:ascii="Times New Roman" w:hAnsi="Times New Roman" w:cs="Times New Roman"/>
          <w:color w:val="000000" w:themeColor="text1"/>
        </w:rPr>
      </w:pPr>
      <w:r w:rsidRPr="002A0C96">
        <w:rPr>
          <w:rFonts w:ascii="Times New Roman" w:hAnsi="Times New Roman" w:cs="Times New Roman"/>
          <w:color w:val="000000" w:themeColor="text1"/>
        </w:rPr>
        <w:t>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bookmarkStart w:id="16" w:name="P132"/>
      <w:bookmarkEnd w:id="16"/>
      <w:r w:rsidRPr="002A0C96">
        <w:rPr>
          <w:rFonts w:ascii="Times New Roman" w:hAnsi="Times New Roman" w:cs="Times New Roman"/>
          <w:color w:val="000000" w:themeColor="text1"/>
        </w:rPr>
        <w:t>Статья 16. Силы и средства для обеспечения режима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войск национальной гвардии Российской Федерации, а также силы и средства органов по делам гражданской обороны, чрезвычайным ситуациям и ликвидации последствий стихийных бедствий.</w:t>
      </w:r>
    </w:p>
    <w:p w:rsidR="00B47180" w:rsidRPr="002A0C96" w:rsidRDefault="00DC280D" w:rsidP="002A0C96">
      <w:pPr>
        <w:pStyle w:val="ConsPlusNormal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(в ред. Федерального конституционного </w:t>
      </w:r>
      <w:hyperlink r:id="rId12" w:tooltip="Федеральный конституционный закон от 03.07.2016 N 6-ФКЗ (ред. от 06.11.2020) &quot;О внесении изменений в статью 32 Федерального конституционного закона &quot;О Правительстве Российской Федерации&quot; и Федеральный конституционный закон &quot;О чрезвычайном положении&quot; {Консульта">
        <w:r w:rsidRPr="002A0C96">
          <w:rPr>
            <w:rFonts w:ascii="Times New Roman" w:hAnsi="Times New Roman" w:cs="Times New Roman"/>
            <w:color w:val="000000" w:themeColor="text1"/>
          </w:rPr>
          <w:t>закона</w:t>
        </w:r>
      </w:hyperlink>
      <w:r w:rsidRPr="002A0C96">
        <w:rPr>
          <w:rFonts w:ascii="Times New Roman" w:hAnsi="Times New Roman" w:cs="Times New Roman"/>
          <w:color w:val="000000" w:themeColor="text1"/>
        </w:rPr>
        <w:t xml:space="preserve"> от 03.07.2016 N 6-ФКЗ)</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17. Привлечение дополнительных сил и средств для обеспечения режима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1. В исключительных случаях на основании указа Президента Российской Федерации в дополнение к силам и средствам, указанным в </w:t>
      </w:r>
      <w:hyperlink w:anchor="P132" w:tooltip="Статья 16. Силы и средства для обеспечения режима чрезвычайного положения">
        <w:r w:rsidRPr="002A0C96">
          <w:rPr>
            <w:rFonts w:ascii="Times New Roman" w:hAnsi="Times New Roman" w:cs="Times New Roman"/>
            <w:color w:val="000000" w:themeColor="text1"/>
          </w:rPr>
          <w:t>статье 16</w:t>
        </w:r>
      </w:hyperlink>
      <w:r w:rsidRPr="002A0C96">
        <w:rPr>
          <w:rFonts w:ascii="Times New Roman" w:hAnsi="Times New Roman" w:cs="Times New Roman"/>
          <w:color w:val="000000" w:themeColor="text1"/>
        </w:rPr>
        <w:t xml:space="preserve">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Пограничные органы, осуществляющие защиту и охрану Государственной границы 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B47180" w:rsidRPr="002A0C96" w:rsidRDefault="00DC280D" w:rsidP="002A0C96">
      <w:pPr>
        <w:pStyle w:val="ConsPlusNormal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(в ред. Федеральных конституционных законов от 30.06.2003 </w:t>
      </w:r>
      <w:hyperlink r:id="rId13" w:tooltip="Федеральный конституционный закон от 30.06.2003 N 2-ФКЗ &quot;О внесении изменений в Федеральные конституционные законы &quot;О Государственном флаге Российской Федерации&quot; и &quot;О чрезвычайном положении&quot; {КонсультантПлюс}">
        <w:r w:rsidRPr="002A0C96">
          <w:rPr>
            <w:rFonts w:ascii="Times New Roman" w:hAnsi="Times New Roman" w:cs="Times New Roman"/>
            <w:color w:val="000000" w:themeColor="text1"/>
          </w:rPr>
          <w:t>N 2-ФКЗ,</w:t>
        </w:r>
      </w:hyperlink>
      <w:r w:rsidRPr="002A0C96">
        <w:rPr>
          <w:rFonts w:ascii="Times New Roman" w:hAnsi="Times New Roman" w:cs="Times New Roman"/>
          <w:color w:val="000000" w:themeColor="text1"/>
        </w:rPr>
        <w:t xml:space="preserve"> от 07.03.2005 </w:t>
      </w:r>
      <w:hyperlink r:id="rId14" w:tooltip="Федеральный конституционный закон от 07.03.2005 N 1-ФКЗ &quot;О внесении изменений в Федеральный конституционный закон &quot;О Государственном флаге Российской Федерации&quot; и Федеральный конституционный закон &quot;О чрезвычайном положении&quot; в связи с осуществлением мер по сове">
        <w:r w:rsidRPr="002A0C96">
          <w:rPr>
            <w:rFonts w:ascii="Times New Roman" w:hAnsi="Times New Roman" w:cs="Times New Roman"/>
            <w:color w:val="000000" w:themeColor="text1"/>
          </w:rPr>
          <w:t>N 1-ФКЗ)</w:t>
        </w:r>
      </w:hyperlink>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Вооруженные Силы Российской Федерации, другие войска, воинские формирования и органы привлекаются для выполнения следующих задач:</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17" w:name="P142"/>
      <w:bookmarkEnd w:id="17"/>
      <w:r w:rsidRPr="002A0C96">
        <w:rPr>
          <w:rFonts w:ascii="Times New Roman" w:hAnsi="Times New Roman" w:cs="Times New Roman"/>
          <w:color w:val="000000" w:themeColor="text1"/>
        </w:rPr>
        <w:t>а) поддержание особого режима въезда на территорию, на которой введено чрезвычайное положение, и выезда с нее;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18" w:name="P145"/>
      <w:bookmarkEnd w:id="18"/>
      <w:r w:rsidRPr="002A0C96">
        <w:rPr>
          <w:rFonts w:ascii="Times New Roman" w:hAnsi="Times New Roman" w:cs="Times New Roman"/>
          <w:color w:val="000000" w:themeColor="text1"/>
        </w:rPr>
        <w:t>г) участие в пресечении деятельности незаконных вооруженных формирований;</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д) участие в ликвидации чрезвычайных ситуаций и спасении жизни людей в составе сил </w:t>
      </w:r>
      <w:hyperlink r:id="rId15"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sidRPr="002A0C96">
          <w:rPr>
            <w:rFonts w:ascii="Times New Roman" w:hAnsi="Times New Roman" w:cs="Times New Roman"/>
            <w:color w:val="000000" w:themeColor="text1"/>
          </w:rPr>
          <w:t>Единой государственной системы</w:t>
        </w:r>
      </w:hyperlink>
      <w:r w:rsidRPr="002A0C96">
        <w:rPr>
          <w:rFonts w:ascii="Times New Roman" w:hAnsi="Times New Roman" w:cs="Times New Roman"/>
          <w:color w:val="000000" w:themeColor="text1"/>
        </w:rPr>
        <w:t xml:space="preserve"> предупреждения и ликвидации чрезвычайных ситуаций.</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3. Задачи, указанные в </w:t>
      </w:r>
      <w:hyperlink w:anchor="P142" w:tooltip="а) поддержание особого режима въезда на территорию, на которой введено чрезвычайное положение, и выезда с нее;">
        <w:r w:rsidRPr="002A0C96">
          <w:rPr>
            <w:rFonts w:ascii="Times New Roman" w:hAnsi="Times New Roman" w:cs="Times New Roman"/>
            <w:color w:val="000000" w:themeColor="text1"/>
          </w:rPr>
          <w:t>пунктах "а"</w:t>
        </w:r>
      </w:hyperlink>
      <w:r w:rsidRPr="002A0C96">
        <w:rPr>
          <w:rFonts w:ascii="Times New Roman" w:hAnsi="Times New Roman" w:cs="Times New Roman"/>
          <w:color w:val="000000" w:themeColor="text1"/>
        </w:rPr>
        <w:t xml:space="preserve"> - </w:t>
      </w:r>
      <w:hyperlink w:anchor="P145" w:tooltip="г) участие в пресечении деятельности незаконных вооруженных формирований;">
        <w:r w:rsidRPr="002A0C96">
          <w:rPr>
            <w:rFonts w:ascii="Times New Roman" w:hAnsi="Times New Roman" w:cs="Times New Roman"/>
            <w:color w:val="000000" w:themeColor="text1"/>
          </w:rPr>
          <w:t>"г"</w:t>
        </w:r>
      </w:hyperlink>
      <w:r w:rsidRPr="002A0C96">
        <w:rPr>
          <w:rFonts w:ascii="Times New Roman" w:hAnsi="Times New Roman" w:cs="Times New Roman"/>
          <w:color w:val="000000" w:themeColor="text1"/>
        </w:rPr>
        <w:t xml:space="preserve">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войск национальной гвардии Российской Федерации. 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B47180" w:rsidRPr="002A0C96" w:rsidRDefault="00DC280D" w:rsidP="002A0C96">
      <w:pPr>
        <w:pStyle w:val="ConsPlusNormal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(часть 3 в ред. Федерального конституционного </w:t>
      </w:r>
      <w:hyperlink r:id="rId16" w:tooltip="Федеральный конституционный закон от 03.07.2016 N 6-ФКЗ (ред. от 06.11.2020) &quot;О внесении изменений в статью 32 Федерального конституционного закона &quot;О Правительстве Российской Федерации&quot; и Федеральный конституционный закон &quot;О чрезвычайном положении&quot; {Консульта">
        <w:r w:rsidRPr="002A0C96">
          <w:rPr>
            <w:rFonts w:ascii="Times New Roman" w:hAnsi="Times New Roman" w:cs="Times New Roman"/>
            <w:color w:val="000000" w:themeColor="text1"/>
          </w:rPr>
          <w:t>закона</w:t>
        </w:r>
      </w:hyperlink>
      <w:r w:rsidRPr="002A0C96">
        <w:rPr>
          <w:rFonts w:ascii="Times New Roman" w:hAnsi="Times New Roman" w:cs="Times New Roman"/>
          <w:color w:val="000000" w:themeColor="text1"/>
        </w:rPr>
        <w:t xml:space="preserve"> от 03.07.2016 N 6-ФКЗ)</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18. Комендант территории,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территории, на которой введено чрезвычайное положение.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Комендант территории, на которой введено чрезвычайное положение: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б) устанавливает время и срок действия комендантского часа;</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определяет особый режим въезда на территорию, на которой введено чрезвычайное положение, и выезда с нее;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г)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lastRenderedPageBreak/>
        <w:t xml:space="preserve">д) определяет </w:t>
      </w:r>
      <w:proofErr w:type="gramStart"/>
      <w:r w:rsidRPr="002A0C96">
        <w:rPr>
          <w:rFonts w:ascii="Times New Roman" w:hAnsi="Times New Roman" w:cs="Times New Roman"/>
          <w:color w:val="000000" w:themeColor="text1"/>
        </w:rPr>
        <w:t>порядок и места хранения</w:t>
      </w:r>
      <w:proofErr w:type="gramEnd"/>
      <w:r w:rsidRPr="002A0C96">
        <w:rPr>
          <w:rFonts w:ascii="Times New Roman" w:hAnsi="Times New Roman" w:cs="Times New Roman"/>
          <w:color w:val="000000" w:themeColor="text1"/>
        </w:rPr>
        <w:t xml:space="preserve"> изъятых оружия, боеприпасов, веществ и военной техники, указанных в пункте "</w:t>
      </w:r>
      <w:proofErr w:type="spellStart"/>
      <w:r w:rsidRPr="002A0C96">
        <w:rPr>
          <w:rFonts w:ascii="Times New Roman" w:hAnsi="Times New Roman" w:cs="Times New Roman"/>
          <w:color w:val="000000" w:themeColor="text1"/>
        </w:rPr>
        <w:t>д"</w:t>
      </w:r>
      <w:hyperlink w:anchor="P107" w:tooltip="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12</w:t>
        </w:r>
      </w:hyperlink>
      <w:r w:rsidRPr="002A0C96">
        <w:rPr>
          <w:rFonts w:ascii="Times New Roman" w:hAnsi="Times New Roman" w:cs="Times New Roman"/>
          <w:color w:val="000000" w:themeColor="text1"/>
        </w:rPr>
        <w:t xml:space="preserve"> настоящего Федерального конституционного закона;</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е)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ж)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P86" w:tooltip="Статья 11. Меры и временные ограничения, применяемые при введении чрезвычайного положения">
        <w:r w:rsidRPr="002A0C96">
          <w:rPr>
            <w:rFonts w:ascii="Times New Roman" w:hAnsi="Times New Roman" w:cs="Times New Roman"/>
            <w:color w:val="000000" w:themeColor="text1"/>
          </w:rPr>
          <w:t>статьями 11</w:t>
        </w:r>
      </w:hyperlink>
      <w:r w:rsidRPr="002A0C96">
        <w:rPr>
          <w:rFonts w:ascii="Times New Roman" w:hAnsi="Times New Roman" w:cs="Times New Roman"/>
          <w:color w:val="000000" w:themeColor="text1"/>
        </w:rPr>
        <w:t xml:space="preserve"> - </w:t>
      </w:r>
      <w:hyperlink w:anchor="P111" w:tooltip="Статья 13. Меры и временные ограничения, применяемые в условиях чрезвычайного положения, введенного при наличии обстоятельств, указанных в пункте &quot;б&quot; статьи 3 настоящего Федерального конституционного закона">
        <w:r w:rsidRPr="002A0C96">
          <w:rPr>
            <w:rFonts w:ascii="Times New Roman" w:hAnsi="Times New Roman" w:cs="Times New Roman"/>
            <w:color w:val="000000" w:themeColor="text1"/>
          </w:rPr>
          <w:t>13</w:t>
        </w:r>
      </w:hyperlink>
      <w:r w:rsidRPr="002A0C96">
        <w:rPr>
          <w:rFonts w:ascii="Times New Roman" w:hAnsi="Times New Roman" w:cs="Times New Roman"/>
          <w:color w:val="000000" w:themeColor="text1"/>
        </w:rPr>
        <w:t xml:space="preserve"> настоящего Федерального конституционного закона;</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з)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и) устанавливает особый порядок аккредитации журналистов на территории, на которой введено чрезвычайное положение, и порядок их работы.</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5. 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19. Координация действий сил и средств, обеспечивающих режим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Объединенным оперативным штабом руководит комендант территории,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20.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При введении чрезвычайного положения на всей территории Российской Федерации все 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21. Дополнительные гарантии и компенсации лицам, участвовавшим в обеспечении режима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19" w:name="P178"/>
      <w:bookmarkEnd w:id="19"/>
      <w:r w:rsidRPr="002A0C96">
        <w:rPr>
          <w:rFonts w:ascii="Times New Roman" w:hAnsi="Times New Roman" w:cs="Times New Roman"/>
          <w:color w:val="000000" w:themeColor="text1"/>
        </w:rPr>
        <w:t>1. На сотрудников органов внутренних дел, уголовно-исполнительной системы, федеральных органов безопасности, военнослужащих войск национальной гвардии Российской Федерации, органов по делам гражданской обороны, чрезвычайным ситуациям и ликвидации последствий стихийных бедствий, Вооруженных Сил 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
    <w:p w:rsidR="00B47180" w:rsidRPr="002A0C96" w:rsidRDefault="00DC280D" w:rsidP="002A0C96">
      <w:pPr>
        <w:pStyle w:val="ConsPlusNormal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(в ред. Федерального конституционного </w:t>
      </w:r>
      <w:hyperlink r:id="rId17" w:tooltip="Федеральный конституционный закон от 03.07.2016 N 6-ФКЗ (ред. от 06.11.2020) &quot;О внесении изменений в статью 32 Федерального конституционного закона &quot;О Правительстве Российской Федерации&quot; и Федеральный конституционный закон &quot;О чрезвычайном положении&quot; {Консульта">
        <w:r w:rsidRPr="002A0C96">
          <w:rPr>
            <w:rFonts w:ascii="Times New Roman" w:hAnsi="Times New Roman" w:cs="Times New Roman"/>
            <w:color w:val="000000" w:themeColor="text1"/>
          </w:rPr>
          <w:t>закона</w:t>
        </w:r>
      </w:hyperlink>
      <w:r w:rsidRPr="002A0C96">
        <w:rPr>
          <w:rFonts w:ascii="Times New Roman" w:hAnsi="Times New Roman" w:cs="Times New Roman"/>
          <w:color w:val="000000" w:themeColor="text1"/>
        </w:rPr>
        <w:t xml:space="preserve"> от 03.07.2016 N 6-ФКЗ)</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2. Учет лиц, указанных в </w:t>
      </w:r>
      <w:hyperlink w:anchor="P178" w:tooltip="1. На сотрудников органов внутренних дел, уголовно-исполнительной системы, федеральных органов безопасности, военнослужащих войск национальной гвардии Российской Федерации, органов по делам гражданской обороны, чрезвычайным ситуациям и ликвидации последствий с">
        <w:r w:rsidRPr="002A0C96">
          <w:rPr>
            <w:rFonts w:ascii="Times New Roman" w:hAnsi="Times New Roman" w:cs="Times New Roman"/>
            <w:color w:val="000000" w:themeColor="text1"/>
          </w:rPr>
          <w:t>части первой</w:t>
        </w:r>
      </w:hyperlink>
      <w:r w:rsidRPr="002A0C96">
        <w:rPr>
          <w:rFonts w:ascii="Times New Roman" w:hAnsi="Times New Roman" w:cs="Times New Roman"/>
          <w:color w:val="000000" w:themeColor="text1"/>
        </w:rPr>
        <w:t xml:space="preserve"> настоящей статьи, осуществляется в </w:t>
      </w:r>
      <w:hyperlink r:id="rId18" w:tooltip="Постановление Правительства РФ от 15.08.2002 N 601 (ред. от 10.09.2016) &quot;О порядке учета лиц, участвовавших в обеспечении режима чрезвычайного положения, на которых распространяются дополнительные гарантии и компенсации&quot; {КонсультантПлюс}">
        <w:r w:rsidRPr="002A0C96">
          <w:rPr>
            <w:rFonts w:ascii="Times New Roman" w:hAnsi="Times New Roman" w:cs="Times New Roman"/>
            <w:color w:val="000000" w:themeColor="text1"/>
          </w:rPr>
          <w:t>порядке,</w:t>
        </w:r>
      </w:hyperlink>
      <w:r w:rsidRPr="002A0C96">
        <w:rPr>
          <w:rFonts w:ascii="Times New Roman" w:hAnsi="Times New Roman" w:cs="Times New Roman"/>
          <w:color w:val="000000" w:themeColor="text1"/>
        </w:rPr>
        <w:t xml:space="preserve"> установленном Правительством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jc w:val="center"/>
        <w:outlineLvl w:val="0"/>
        <w:rPr>
          <w:rFonts w:ascii="Times New Roman" w:hAnsi="Times New Roman" w:cs="Times New Roman"/>
          <w:color w:val="000000" w:themeColor="text1"/>
        </w:rPr>
      </w:pPr>
      <w:r w:rsidRPr="002A0C96">
        <w:rPr>
          <w:rFonts w:ascii="Times New Roman" w:hAnsi="Times New Roman" w:cs="Times New Roman"/>
          <w:color w:val="000000" w:themeColor="text1"/>
        </w:rPr>
        <w:t>Глава V. ОСОБОЕ УПРАВЛЕНИЕ ТЕРРИТОРИЕЙ, НА КОТОРОЙ</w:t>
      </w:r>
    </w:p>
    <w:p w:rsidR="00B47180" w:rsidRPr="002A0C96" w:rsidRDefault="00DC280D" w:rsidP="002A0C96">
      <w:pPr>
        <w:pStyle w:val="ConsPlusTitle0"/>
        <w:jc w:val="center"/>
        <w:rPr>
          <w:rFonts w:ascii="Times New Roman" w:hAnsi="Times New Roman" w:cs="Times New Roman"/>
          <w:color w:val="000000" w:themeColor="text1"/>
        </w:rPr>
      </w:pPr>
      <w:r w:rsidRPr="002A0C96">
        <w:rPr>
          <w:rFonts w:ascii="Times New Roman" w:hAnsi="Times New Roman" w:cs="Times New Roman"/>
          <w:color w:val="000000" w:themeColor="text1"/>
        </w:rPr>
        <w:t>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22. Органы особого управления территорией,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а) временного специального органа управления территорией, на которой введено чрезвычайное положение;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lastRenderedPageBreak/>
        <w:t>б) федерального органа управления территорией,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23. Обращение Президента Российской Федерации при введении особого управления территорией,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 на которой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bookmarkStart w:id="20" w:name="P195"/>
      <w:bookmarkEnd w:id="20"/>
      <w:r w:rsidRPr="002A0C96">
        <w:rPr>
          <w:rFonts w:ascii="Times New Roman" w:hAnsi="Times New Roman" w:cs="Times New Roman"/>
          <w:color w:val="000000" w:themeColor="text1"/>
        </w:rPr>
        <w:t>Статья 24. Временный специальный орган управления территорией,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bookmarkStart w:id="21" w:name="P201"/>
      <w:bookmarkEnd w:id="21"/>
      <w:r w:rsidRPr="002A0C96">
        <w:rPr>
          <w:rFonts w:ascii="Times New Roman" w:hAnsi="Times New Roman" w:cs="Times New Roman"/>
          <w:color w:val="000000" w:themeColor="text1"/>
        </w:rPr>
        <w:t>Статья 25. Федеральный орган управления территорией,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3. 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26. Правовые акты органов особого управления территорией,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1. Указанные в </w:t>
      </w:r>
      <w:hyperlink w:anchor="P195" w:tooltip="Статья 24. Временный специальный орган управления территорией, на которой введено чрезвычайное положение">
        <w:r w:rsidRPr="002A0C96">
          <w:rPr>
            <w:rFonts w:ascii="Times New Roman" w:hAnsi="Times New Roman" w:cs="Times New Roman"/>
            <w:color w:val="000000" w:themeColor="text1"/>
          </w:rPr>
          <w:t>статьях 24</w:t>
        </w:r>
      </w:hyperlink>
      <w:r w:rsidRPr="002A0C96">
        <w:rPr>
          <w:rFonts w:ascii="Times New Roman" w:hAnsi="Times New Roman" w:cs="Times New Roman"/>
          <w:color w:val="000000" w:themeColor="text1"/>
        </w:rPr>
        <w:t xml:space="preserve"> и </w:t>
      </w:r>
      <w:hyperlink w:anchor="P201" w:tooltip="Статья 25. Федеральный орган управления территорией, на которой введено чрезвычайное положение">
        <w:r w:rsidRPr="002A0C96">
          <w:rPr>
            <w:rFonts w:ascii="Times New Roman" w:hAnsi="Times New Roman" w:cs="Times New Roman"/>
            <w:color w:val="000000" w:themeColor="text1"/>
          </w:rPr>
          <w:t>25</w:t>
        </w:r>
      </w:hyperlink>
      <w:r w:rsidRPr="002A0C96">
        <w:rPr>
          <w:rFonts w:ascii="Times New Roman" w:hAnsi="Times New Roman" w:cs="Times New Roman"/>
          <w:color w:val="000000" w:themeColor="text1"/>
        </w:rP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lastRenderedPageBreak/>
        <w:t>Статья 27. Финансирование работ по устранению причин и последствий обстоятельств, послуживших основанием для введения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22" w:name="P215"/>
      <w:bookmarkEnd w:id="22"/>
      <w:r w:rsidRPr="002A0C96">
        <w:rPr>
          <w:rFonts w:ascii="Times New Roman" w:hAnsi="Times New Roman" w:cs="Times New Roman"/>
          <w:color w:val="000000" w:themeColor="text1"/>
        </w:rPr>
        <w:t xml:space="preserve">1. 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w:t>
      </w:r>
      <w:hyperlink w:anchor="P83" w:tooltip="Глава III. МЕРЫ И ВРЕМЕННЫЕ ОГРАНИЧЕНИЯ, ПРИМЕНЯЕМЫЕ">
        <w:r w:rsidRPr="002A0C96">
          <w:rPr>
            <w:rFonts w:ascii="Times New Roman" w:hAnsi="Times New Roman" w:cs="Times New Roman"/>
            <w:color w:val="000000" w:themeColor="text1"/>
          </w:rPr>
          <w:t>главой III</w:t>
        </w:r>
      </w:hyperlink>
      <w:r w:rsidRPr="002A0C96">
        <w:rPr>
          <w:rFonts w:ascii="Times New Roman" w:hAnsi="Times New Roman" w:cs="Times New Roman"/>
          <w:color w:val="000000" w:themeColor="text1"/>
        </w:rPr>
        <w:t xml:space="preserve"> настоящего Федерального конституционного закона, а также порядок выплаты компенсаций организациям, понесшим ущерб в связи с применением мер, предусмотренных </w:t>
      </w:r>
      <w:hyperlink w:anchor="P83" w:tooltip="Глава III. МЕРЫ И ВРЕМЕННЫЕ ОГРАНИЧЕНИЯ, ПРИМЕНЯЕМЫЕ">
        <w:r w:rsidRPr="002A0C96">
          <w:rPr>
            <w:rFonts w:ascii="Times New Roman" w:hAnsi="Times New Roman" w:cs="Times New Roman"/>
            <w:color w:val="000000" w:themeColor="text1"/>
          </w:rPr>
          <w:t>главой III</w:t>
        </w:r>
      </w:hyperlink>
      <w:r w:rsidRPr="002A0C96">
        <w:rPr>
          <w:rFonts w:ascii="Times New Roman" w:hAnsi="Times New Roman" w:cs="Times New Roman"/>
          <w:color w:val="000000" w:themeColor="text1"/>
        </w:rPr>
        <w:t xml:space="preserve"> настоящего Федерального конституционного закона, определяется Правительством Российской Федерации. В случае недостаточности выделенных бюджетных 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2. Финансирование расходов, указанных в </w:t>
      </w:r>
      <w:hyperlink w:anchor="P215" w:tooltip="1. 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
        <w:r w:rsidRPr="002A0C96">
          <w:rPr>
            <w:rFonts w:ascii="Times New Roman" w:hAnsi="Times New Roman" w:cs="Times New Roman"/>
            <w:color w:val="000000" w:themeColor="text1"/>
          </w:rPr>
          <w:t>части первой</w:t>
        </w:r>
      </w:hyperlink>
      <w:r w:rsidRPr="002A0C96">
        <w:rPr>
          <w:rFonts w:ascii="Times New Roman" w:hAnsi="Times New Roman" w:cs="Times New Roman"/>
          <w:color w:val="000000" w:themeColor="text1"/>
        </w:rPr>
        <w:t xml:space="preserve"> настоящей статьи, осуществляется за счет средств федерального бюджета. Для осуществления указанного финансирования привлекаются полевые учреждения Банка России, создаваемые в соответствии с </w:t>
      </w:r>
      <w:hyperlink r:id="rId19"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sidRPr="002A0C96">
          <w:rPr>
            <w:rFonts w:ascii="Times New Roman" w:hAnsi="Times New Roman" w:cs="Times New Roman"/>
            <w:color w:val="000000" w:themeColor="text1"/>
          </w:rPr>
          <w:t>законодательством</w:t>
        </w:r>
      </w:hyperlink>
      <w:r w:rsidRPr="002A0C96">
        <w:rPr>
          <w:rFonts w:ascii="Times New Roman" w:hAnsi="Times New Roman" w:cs="Times New Roman"/>
          <w:color w:val="000000" w:themeColor="text1"/>
        </w:rPr>
        <w:t xml:space="preserve"> о Банке России.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jc w:val="center"/>
        <w:outlineLvl w:val="0"/>
        <w:rPr>
          <w:rFonts w:ascii="Times New Roman" w:hAnsi="Times New Roman" w:cs="Times New Roman"/>
          <w:color w:val="000000" w:themeColor="text1"/>
        </w:rPr>
      </w:pPr>
      <w:r w:rsidRPr="002A0C96">
        <w:rPr>
          <w:rFonts w:ascii="Times New Roman" w:hAnsi="Times New Roman" w:cs="Times New Roman"/>
          <w:color w:val="000000" w:themeColor="text1"/>
        </w:rPr>
        <w:t>Глава VI. ГАРАНТИИ ПРАВ ГРАЖДАН</w:t>
      </w:r>
    </w:p>
    <w:p w:rsidR="00B47180" w:rsidRPr="002A0C96" w:rsidRDefault="00DC280D" w:rsidP="002A0C96">
      <w:pPr>
        <w:pStyle w:val="ConsPlusTitle0"/>
        <w:jc w:val="center"/>
        <w:rPr>
          <w:rFonts w:ascii="Times New Roman" w:hAnsi="Times New Roman" w:cs="Times New Roman"/>
          <w:color w:val="000000" w:themeColor="text1"/>
        </w:rPr>
      </w:pPr>
      <w:r w:rsidRPr="002A0C96">
        <w:rPr>
          <w:rFonts w:ascii="Times New Roman" w:hAnsi="Times New Roman" w:cs="Times New Roman"/>
          <w:color w:val="000000" w:themeColor="text1"/>
        </w:rPr>
        <w:t>И ОТВЕТСТВЕННОСТЬ ГРАЖДАН И ДОЛЖНОСТНЫХ ЛИЦ</w:t>
      </w:r>
    </w:p>
    <w:p w:rsidR="00B47180" w:rsidRPr="002A0C96" w:rsidRDefault="00DC280D" w:rsidP="002A0C96">
      <w:pPr>
        <w:pStyle w:val="ConsPlusTitle0"/>
        <w:jc w:val="center"/>
        <w:rPr>
          <w:rFonts w:ascii="Times New Roman" w:hAnsi="Times New Roman" w:cs="Times New Roman"/>
          <w:color w:val="000000" w:themeColor="text1"/>
        </w:rPr>
      </w:pPr>
      <w:r w:rsidRPr="002A0C96">
        <w:rPr>
          <w:rFonts w:ascii="Times New Roman" w:hAnsi="Times New Roman" w:cs="Times New Roman"/>
          <w:color w:val="000000" w:themeColor="text1"/>
        </w:rPr>
        <w:t>В УСЛОВИЯХ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28. Пределы применения мер и временных ограничений в условиях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bookmarkStart w:id="23" w:name="P225"/>
      <w:bookmarkEnd w:id="23"/>
      <w:r w:rsidRPr="002A0C96">
        <w:rPr>
          <w:rFonts w:ascii="Times New Roman" w:hAnsi="Times New Roman" w:cs="Times New Roman"/>
          <w:color w:val="000000" w:themeColor="text1"/>
        </w:rPr>
        <w:t xml:space="preserve">1. Меры, применяемые в условиях чрезвычайного положения и влекущие за собой изменение (ограничение) установленных </w:t>
      </w:r>
      <w:hyperlink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2A0C96">
          <w:rPr>
            <w:rFonts w:ascii="Times New Roman" w:hAnsi="Times New Roman" w:cs="Times New Roman"/>
            <w:color w:val="000000" w:themeColor="text1"/>
          </w:rPr>
          <w:t>Конституцией</w:t>
        </w:r>
      </w:hyperlink>
      <w:r w:rsidRPr="002A0C96">
        <w:rPr>
          <w:rFonts w:ascii="Times New Roman" w:hAnsi="Times New Roman" w:cs="Times New Roman"/>
          <w:color w:val="000000" w:themeColor="text1"/>
        </w:rPr>
        <w:t xml:space="preserve">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 острота создавшегося положения.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2. Указанные в </w:t>
      </w:r>
      <w:hyperlink w:anchor="P225" w:tooltip="1. Меры, применяемые в условиях чрезвычайного положения и влекущие за собой изменение (ограничение) установленных Конституцией Российской Федерации, федеральными законами и иными нормативными правовыми актами Российской Федерации полномочий федеральных органов">
        <w:r w:rsidRPr="002A0C96">
          <w:rPr>
            <w:rFonts w:ascii="Times New Roman" w:hAnsi="Times New Roman" w:cs="Times New Roman"/>
            <w:color w:val="000000" w:themeColor="text1"/>
          </w:rPr>
          <w:t>части первой</w:t>
        </w:r>
      </w:hyperlink>
      <w:r w:rsidRPr="002A0C96">
        <w:rPr>
          <w:rFonts w:ascii="Times New Roman" w:hAnsi="Times New Roman" w:cs="Times New Roman"/>
          <w:color w:val="000000" w:themeColor="text1"/>
        </w:rPr>
        <w:t xml:space="preserve">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29. Гарантии имущественных и социальных прав граждан и организаций в период действия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Лицам, мобилизованным для проведения и обеспечения аварийно-спасательных и других неотложных работ в соответствии с пунктом "</w:t>
      </w:r>
      <w:proofErr w:type="spellStart"/>
      <w:r w:rsidRPr="002A0C96">
        <w:rPr>
          <w:rFonts w:ascii="Times New Roman" w:hAnsi="Times New Roman" w:cs="Times New Roman"/>
          <w:color w:val="000000" w:themeColor="text1"/>
        </w:rPr>
        <w:t>е"</w:t>
      </w:r>
      <w:hyperlink w:anchor="P119" w:tooltip="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дств граждан для проведения указанных работ при обязательном с">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13</w:t>
        </w:r>
      </w:hyperlink>
      <w:r w:rsidRPr="002A0C96">
        <w:rPr>
          <w:rFonts w:ascii="Times New Roman" w:hAnsi="Times New Roman" w:cs="Times New Roman"/>
          <w:color w:val="000000" w:themeColor="text1"/>
        </w:rPr>
        <w:t xml:space="preserve"> настоящего Федерального конституционного закона, гарантируется оплата труда в соответствии с законодательством Российской Федерации о труде.</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3. Организации, имущество и ресурсы которых использовались в соответствии с пунктом "</w:t>
      </w:r>
      <w:proofErr w:type="spellStart"/>
      <w:r w:rsidRPr="002A0C96">
        <w:rPr>
          <w:rFonts w:ascii="Times New Roman" w:hAnsi="Times New Roman" w:cs="Times New Roman"/>
          <w:color w:val="000000" w:themeColor="text1"/>
        </w:rPr>
        <w:t>в"</w:t>
      </w:r>
      <w:hyperlink w:anchor="P116" w:tooltip="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13</w:t>
        </w:r>
      </w:hyperlink>
      <w:r w:rsidRPr="002A0C96">
        <w:rPr>
          <w:rFonts w:ascii="Times New Roman" w:hAnsi="Times New Roman" w:cs="Times New Roman"/>
          <w:color w:val="000000" w:themeColor="text1"/>
        </w:rP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30. Порядок и условия применения физической силы и специальных средств</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w:t>
      </w:r>
      <w:r w:rsidRPr="002A0C96">
        <w:rPr>
          <w:rFonts w:ascii="Times New Roman" w:hAnsi="Times New Roman" w:cs="Times New Roman"/>
          <w:color w:val="000000" w:themeColor="text1"/>
        </w:rPr>
        <w:lastRenderedPageBreak/>
        <w:t>изменению в условиях чрезвычайного положения не подлежат.</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31. Порядок задержания граждан, нарушивших правила комендантского часа</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Граждане, нарушившие правила комендантского часа, установленные в соответствии с пунктом "</w:t>
      </w:r>
      <w:proofErr w:type="spellStart"/>
      <w:r w:rsidRPr="002A0C96">
        <w:rPr>
          <w:rFonts w:ascii="Times New Roman" w:hAnsi="Times New Roman" w:cs="Times New Roman"/>
          <w:color w:val="000000" w:themeColor="text1"/>
        </w:rPr>
        <w:t>а"</w:t>
      </w:r>
      <w:hyperlink w:anchor="P103" w:tooltip="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12</w:t>
        </w:r>
      </w:hyperlink>
      <w:r w:rsidRPr="002A0C96">
        <w:rPr>
          <w:rFonts w:ascii="Times New Roman" w:hAnsi="Times New Roman" w:cs="Times New Roman"/>
          <w:color w:val="000000" w:themeColor="text1"/>
        </w:rP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w:t>
      </w:r>
      <w:proofErr w:type="gramStart"/>
      <w:r w:rsidRPr="002A0C96">
        <w:rPr>
          <w:rFonts w:ascii="Times New Roman" w:hAnsi="Times New Roman" w:cs="Times New Roman"/>
          <w:color w:val="000000" w:themeColor="text1"/>
        </w:rPr>
        <w:t>вещи и транспортные средства</w:t>
      </w:r>
      <w:proofErr w:type="gramEnd"/>
      <w:r w:rsidRPr="002A0C96">
        <w:rPr>
          <w:rFonts w:ascii="Times New Roman" w:hAnsi="Times New Roman" w:cs="Times New Roman"/>
          <w:color w:val="000000" w:themeColor="text1"/>
        </w:rPr>
        <w:t xml:space="preserve"> могут быть подвергнуты досмотру.</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3. 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w:t>
      </w:r>
      <w:proofErr w:type="spellStart"/>
      <w:r w:rsidRPr="002A0C96">
        <w:rPr>
          <w:rFonts w:ascii="Times New Roman" w:hAnsi="Times New Roman" w:cs="Times New Roman"/>
          <w:color w:val="000000" w:themeColor="text1"/>
        </w:rPr>
        <w:t>е"</w:t>
      </w:r>
      <w:hyperlink w:anchor="P108" w:tooltip="е)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
        <w:r w:rsidRPr="002A0C96">
          <w:rPr>
            <w:rFonts w:ascii="Times New Roman" w:hAnsi="Times New Roman" w:cs="Times New Roman"/>
            <w:color w:val="000000" w:themeColor="text1"/>
          </w:rPr>
          <w:t>статьи</w:t>
        </w:r>
        <w:proofErr w:type="spellEnd"/>
        <w:r w:rsidRPr="002A0C96">
          <w:rPr>
            <w:rFonts w:ascii="Times New Roman" w:hAnsi="Times New Roman" w:cs="Times New Roman"/>
            <w:color w:val="000000" w:themeColor="text1"/>
          </w:rPr>
          <w:t xml:space="preserve"> 12</w:t>
        </w:r>
      </w:hyperlink>
      <w:r w:rsidRPr="002A0C96">
        <w:rPr>
          <w:rFonts w:ascii="Times New Roman" w:hAnsi="Times New Roman" w:cs="Times New Roman"/>
          <w:color w:val="000000" w:themeColor="text1"/>
        </w:rP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32. Ответственность за нарушение требований режима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w:t>
      </w:r>
      <w:hyperlink r:id="rId21" w:tooltip="&quot;Кодекс Российской Федерации об административных правонарушениях&quot; от 30.12.2001 N 195-ФЗ (ред. от 04.11.2022) {КонсультантПлюс}">
        <w:r w:rsidRPr="002A0C96">
          <w:rPr>
            <w:rFonts w:ascii="Times New Roman" w:hAnsi="Times New Roman" w:cs="Times New Roman"/>
            <w:color w:val="000000" w:themeColor="text1"/>
          </w:rPr>
          <w:t>законодательством</w:t>
        </w:r>
      </w:hyperlink>
      <w:r w:rsidRPr="002A0C96">
        <w:rPr>
          <w:rFonts w:ascii="Times New Roman" w:hAnsi="Times New Roman" w:cs="Times New Roman"/>
          <w:color w:val="000000" w:themeColor="text1"/>
        </w:rPr>
        <w:t xml:space="preserve">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33. Правовые последствия прекращения периода действия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34. Ответственность лиц, участвующих в обеспечении режима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Вооруженных Сил Российской Федерации, войск национальной гвардии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 влечет за собой ответственность в соответствии с законодательством Российской Федерации.</w:t>
      </w:r>
    </w:p>
    <w:p w:rsidR="00B47180" w:rsidRPr="002A0C96" w:rsidRDefault="00DC280D" w:rsidP="002A0C96">
      <w:pPr>
        <w:pStyle w:val="ConsPlusNormal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(в ред. Федерального конституционного </w:t>
      </w:r>
      <w:hyperlink r:id="rId22" w:tooltip="Федеральный конституционный закон от 03.07.2016 N 6-ФКЗ (ред. от 06.11.2020) &quot;О внесении изменений в статью 32 Федерального конституционного закона &quot;О Правительстве Российской Федерации&quot; и Федеральный конституционный закон &quot;О чрезвычайном положении&quot; {Консульта">
        <w:r w:rsidRPr="002A0C96">
          <w:rPr>
            <w:rFonts w:ascii="Times New Roman" w:hAnsi="Times New Roman" w:cs="Times New Roman"/>
            <w:color w:val="000000" w:themeColor="text1"/>
          </w:rPr>
          <w:t>закона</w:t>
        </w:r>
      </w:hyperlink>
      <w:r w:rsidRPr="002A0C96">
        <w:rPr>
          <w:rFonts w:ascii="Times New Roman" w:hAnsi="Times New Roman" w:cs="Times New Roman"/>
          <w:color w:val="000000" w:themeColor="text1"/>
        </w:rPr>
        <w:t xml:space="preserve"> от 03.07.2016 N 6-ФКЗ)</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35. Осуществление правосудия на территории,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w:t>
      </w:r>
      <w:hyperlink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2A0C96">
          <w:rPr>
            <w:rFonts w:ascii="Times New Roman" w:hAnsi="Times New Roman" w:cs="Times New Roman"/>
            <w:color w:val="000000" w:themeColor="text1"/>
          </w:rPr>
          <w:t>главой 7</w:t>
        </w:r>
      </w:hyperlink>
      <w:r w:rsidRPr="002A0C96">
        <w:rPr>
          <w:rFonts w:ascii="Times New Roman" w:hAnsi="Times New Roman" w:cs="Times New Roman"/>
          <w:color w:val="000000" w:themeColor="text1"/>
        </w:rPr>
        <w:t xml:space="preserve"> Конституции Российской Федерации.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
    <w:p w:rsidR="00B47180" w:rsidRPr="002A0C96" w:rsidRDefault="00DC280D" w:rsidP="002A0C96">
      <w:pPr>
        <w:pStyle w:val="ConsPlusNormal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(часть 3 в ред. Федерального конституционного </w:t>
      </w:r>
      <w:hyperlink r:id="rId24" w:tooltip="Федеральный конституционный закон от 12.03.2014 N 5-ФКЗ (ред. от 06.11.2020) &quot;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quot;О Верховном Суде Ро">
        <w:r w:rsidRPr="002A0C96">
          <w:rPr>
            <w:rFonts w:ascii="Times New Roman" w:hAnsi="Times New Roman" w:cs="Times New Roman"/>
            <w:color w:val="000000" w:themeColor="text1"/>
          </w:rPr>
          <w:t>закона</w:t>
        </w:r>
      </w:hyperlink>
      <w:r w:rsidRPr="002A0C96">
        <w:rPr>
          <w:rFonts w:ascii="Times New Roman" w:hAnsi="Times New Roman" w:cs="Times New Roman"/>
          <w:color w:val="000000" w:themeColor="text1"/>
        </w:rPr>
        <w:t xml:space="preserve"> от 12.03.2014 N 5-ФКЗ)</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36. Деятельность органов прокуратуры на территории,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2. 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jc w:val="center"/>
        <w:outlineLvl w:val="0"/>
        <w:rPr>
          <w:rFonts w:ascii="Times New Roman" w:hAnsi="Times New Roman" w:cs="Times New Roman"/>
          <w:color w:val="000000" w:themeColor="text1"/>
        </w:rPr>
      </w:pPr>
      <w:r w:rsidRPr="002A0C96">
        <w:rPr>
          <w:rFonts w:ascii="Times New Roman" w:hAnsi="Times New Roman" w:cs="Times New Roman"/>
          <w:color w:val="000000" w:themeColor="text1"/>
        </w:rPr>
        <w:t>Глава VII. ЗАКЛЮЧИТЕЛЬНЫЕ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37.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1. 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вытекающим из Международного </w:t>
      </w:r>
      <w:hyperlink r:id="rId25" w:tooltip="&quot;Международный пакт о гражданских и политических правах&quot; (Принят 16.12.1966 Резолюцией 2200 (XXI) на 1496-ом пленарном заседании Генеральной Ассамблеи ООН) {КонсультантПлюс}">
        <w:r w:rsidRPr="002A0C96">
          <w:rPr>
            <w:rFonts w:ascii="Times New Roman" w:hAnsi="Times New Roman" w:cs="Times New Roman"/>
            <w:color w:val="000000" w:themeColor="text1"/>
          </w:rPr>
          <w:t>пакта</w:t>
        </w:r>
      </w:hyperlink>
      <w:r w:rsidRPr="002A0C96">
        <w:rPr>
          <w:rFonts w:ascii="Times New Roman" w:hAnsi="Times New Roman" w:cs="Times New Roman"/>
          <w:color w:val="000000" w:themeColor="text1"/>
        </w:rPr>
        <w:t xml:space="preserve"> о гражданских и политических правах и </w:t>
      </w:r>
      <w:hyperlink r:id="rId26" w:tooltip="&quot;Конвенция о защите прав человека и основных свобод&quot; (Заключена в г. Риме 04.11.1950) (с изм. от 24.06.2013) (вместе с &quot;Протоколом [N 1]&quot; (Подписан в г. Париже 20.03.1952), &quot;Протоколом N 4 об обеспечении некоторых прав и свобод помимо тех, которые уже включены">
        <w:r w:rsidRPr="002A0C96">
          <w:rPr>
            <w:rFonts w:ascii="Times New Roman" w:hAnsi="Times New Roman" w:cs="Times New Roman"/>
            <w:color w:val="000000" w:themeColor="text1"/>
          </w:rPr>
          <w:t>Конвенции</w:t>
        </w:r>
      </w:hyperlink>
      <w:r w:rsidRPr="002A0C96">
        <w:rPr>
          <w:rFonts w:ascii="Times New Roman" w:hAnsi="Times New Roman" w:cs="Times New Roman"/>
          <w:color w:val="000000" w:themeColor="text1"/>
        </w:rPr>
        <w:t xml:space="preserve">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 ограничениях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2. 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w:t>
      </w:r>
      <w:hyperlink r:id="rId27" w:tooltip="&quot;Международный пакт о гражданских и политических правах&quot; (Принят 16.12.1966 Резолюцией 2200 (XXI) на 1496-ом пленарном заседании Генеральной Ассамблеи ООН) {КонсультантПлюс}">
        <w:r w:rsidRPr="002A0C96">
          <w:rPr>
            <w:rFonts w:ascii="Times New Roman" w:hAnsi="Times New Roman" w:cs="Times New Roman"/>
            <w:color w:val="000000" w:themeColor="text1"/>
          </w:rPr>
          <w:t>пакта</w:t>
        </w:r>
      </w:hyperlink>
      <w:r w:rsidRPr="002A0C96">
        <w:rPr>
          <w:rFonts w:ascii="Times New Roman" w:hAnsi="Times New Roman" w:cs="Times New Roman"/>
          <w:color w:val="000000" w:themeColor="text1"/>
        </w:rPr>
        <w:t xml:space="preserve"> о гражданских и политических правах и </w:t>
      </w:r>
      <w:hyperlink r:id="rId28" w:tooltip="&quot;Конвенция о защите прав человека и основных свобод&quot; (Заключена в г. Риме 04.11.1950) (с изм. от 24.06.2013) (вместе с &quot;Протоколом [N 1]&quot; (Подписан в г. Париже 20.03.1952), &quot;Протоколом N 4 об обеспечении некоторых прав и свобод помимо тех, которые уже включены">
        <w:r w:rsidRPr="002A0C96">
          <w:rPr>
            <w:rFonts w:ascii="Times New Roman" w:hAnsi="Times New Roman" w:cs="Times New Roman"/>
            <w:color w:val="000000" w:themeColor="text1"/>
          </w:rPr>
          <w:t>Конвенции</w:t>
        </w:r>
      </w:hyperlink>
      <w:r w:rsidRPr="002A0C96">
        <w:rPr>
          <w:rFonts w:ascii="Times New Roman" w:hAnsi="Times New Roman" w:cs="Times New Roman"/>
          <w:color w:val="000000" w:themeColor="text1"/>
        </w:rPr>
        <w:t xml:space="preserve">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38. Уведомление сопредельных государств о введении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39. Международная гуманитарная помощь</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w:t>
      </w:r>
      <w:hyperlink r:id="rId29" w:tooltip="Постановление Правительства РФ от 04.12.1999 N 1335 (ред. от 15.07.2021) &quot;Об утверждении Порядка оказания гуманитарной помощи (содействия) Российской Федерации&quot; {КонсультантПлюс}">
        <w:r w:rsidRPr="002A0C96">
          <w:rPr>
            <w:rFonts w:ascii="Times New Roman" w:hAnsi="Times New Roman" w:cs="Times New Roman"/>
            <w:color w:val="000000" w:themeColor="text1"/>
          </w:rPr>
          <w:t>порядке</w:t>
        </w:r>
      </w:hyperlink>
      <w:r w:rsidRPr="002A0C96">
        <w:rPr>
          <w:rFonts w:ascii="Times New Roman" w:hAnsi="Times New Roman" w:cs="Times New Roman"/>
          <w:color w:val="000000" w:themeColor="text1"/>
        </w:rPr>
        <w:t>, установленном Правительством Российской Федерации.</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40. Признание утратившими силу отдельных законодательных актов в связи с принятием настоящего Федерального конституционного закона</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связи с принятием настоящего Федерального конституционного закона признать утратившими силу:</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а) </w:t>
      </w:r>
      <w:hyperlink r:id="rId30" w:tooltip="Закон РФ от 17.05.1991 N 1253-1 &quot;О чрезвычайном положении&quot; ------------ Утратил силу или отменен {КонсультантПлюс}">
        <w:r w:rsidRPr="002A0C96">
          <w:rPr>
            <w:rFonts w:ascii="Times New Roman" w:hAnsi="Times New Roman" w:cs="Times New Roman"/>
            <w:color w:val="000000" w:themeColor="text1"/>
          </w:rPr>
          <w:t>Закон</w:t>
        </w:r>
      </w:hyperlink>
      <w:r w:rsidRPr="002A0C96">
        <w:rPr>
          <w:rFonts w:ascii="Times New Roman" w:hAnsi="Times New Roman" w:cs="Times New Roman"/>
          <w:color w:val="000000" w:themeColor="text1"/>
        </w:rPr>
        <w:t xml:space="preserve"> РСФСР от 17 мая 1991 г. N 1253-1 "О чрезвычайном положении" (Ведомости Съезда народных депутатов РСФСР и Верховного Совета РСФСР, 1991, N 22, ст. 773);</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б) Постановление Верховного Совета РСФСР от 17 мая 1991 г. N 1254-1 "О порядке введения в действие Закона РСФСР "О чрезвычайном положении" (Ведомости Съезда народных депутатов РСФСР и Верховного Совета РСФСР, 1991, N 22, ст. 774).</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41. Приведение нормативных правовых актов в соответствие с настоящим Федеральным конституционным законом</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42. Признание не действующими и не подлежащими применению на территории Российской Федерации отдельных законодательных актов Союза ССР</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lastRenderedPageBreak/>
        <w:t xml:space="preserve">а) </w:t>
      </w:r>
      <w:hyperlink r:id="rId31" w:tooltip="Ссылка на КонсультантПлюс">
        <w:r w:rsidRPr="002A0C96">
          <w:rPr>
            <w:rFonts w:ascii="Times New Roman" w:hAnsi="Times New Roman" w:cs="Times New Roman"/>
            <w:color w:val="000000" w:themeColor="text1"/>
          </w:rPr>
          <w:t>Закон</w:t>
        </w:r>
      </w:hyperlink>
      <w:r w:rsidRPr="002A0C96">
        <w:rPr>
          <w:rFonts w:ascii="Times New Roman" w:hAnsi="Times New Roman" w:cs="Times New Roman"/>
          <w:color w:val="000000" w:themeColor="text1"/>
        </w:rPr>
        <w:t xml:space="preserve"> СССР от 3 апреля 1990 г. N 1407-1 "О правовом режиме чрезвычайного положения" (Ведомости Съезда народных депутатов СССР и Верховного Совета СССР, 1990, N 15, ст. 250);</w:t>
      </w: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 xml:space="preserve">б) </w:t>
      </w:r>
      <w:hyperlink r:id="rId32" w:tooltip="Ссылка на КонсультантПлюс">
        <w:r w:rsidRPr="002A0C96">
          <w:rPr>
            <w:rFonts w:ascii="Times New Roman" w:hAnsi="Times New Roman" w:cs="Times New Roman"/>
            <w:color w:val="000000" w:themeColor="text1"/>
          </w:rPr>
          <w:t>Постановление</w:t>
        </w:r>
      </w:hyperlink>
      <w:r w:rsidRPr="002A0C96">
        <w:rPr>
          <w:rFonts w:ascii="Times New Roman" w:hAnsi="Times New Roman" w:cs="Times New Roman"/>
          <w:color w:val="000000" w:themeColor="text1"/>
        </w:rPr>
        <w:t xml:space="preserve"> Верховного Совета СССР от 3 апреля 1990 г. N 1408-1 "О введении в действие Закона СССР "О правовом режиме чрезвычайного положения" (Ведомости Съезда народных депутатов СССР и Верховного Совета СССР, 1990, N 15, ст. 251).</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Title0"/>
        <w:ind w:firstLine="540"/>
        <w:jc w:val="both"/>
        <w:outlineLvl w:val="1"/>
        <w:rPr>
          <w:rFonts w:ascii="Times New Roman" w:hAnsi="Times New Roman" w:cs="Times New Roman"/>
          <w:color w:val="000000" w:themeColor="text1"/>
        </w:rPr>
      </w:pPr>
      <w:r w:rsidRPr="002A0C96">
        <w:rPr>
          <w:rFonts w:ascii="Times New Roman" w:hAnsi="Times New Roman" w:cs="Times New Roman"/>
          <w:color w:val="000000" w:themeColor="text1"/>
        </w:rPr>
        <w:t>Статья 43. Вступление в силу настоящего Федерального конституционного закона</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ind w:firstLine="540"/>
        <w:jc w:val="both"/>
        <w:rPr>
          <w:rFonts w:ascii="Times New Roman" w:hAnsi="Times New Roman" w:cs="Times New Roman"/>
          <w:color w:val="000000" w:themeColor="text1"/>
        </w:rPr>
      </w:pPr>
      <w:r w:rsidRPr="002A0C96">
        <w:rPr>
          <w:rFonts w:ascii="Times New Roman" w:hAnsi="Times New Roman" w:cs="Times New Roman"/>
          <w:color w:val="000000" w:themeColor="text1"/>
        </w:rPr>
        <w:t>Настоящий Федеральный конституционный закон вступает в силу со дня его официального опубликования.</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Президент</w:t>
      </w:r>
    </w:p>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Российской Федерации</w:t>
      </w:r>
    </w:p>
    <w:p w:rsidR="00B47180" w:rsidRPr="002A0C96" w:rsidRDefault="00DC280D" w:rsidP="002A0C96">
      <w:pPr>
        <w:pStyle w:val="ConsPlusNormal0"/>
        <w:jc w:val="right"/>
        <w:rPr>
          <w:rFonts w:ascii="Times New Roman" w:hAnsi="Times New Roman" w:cs="Times New Roman"/>
          <w:color w:val="000000" w:themeColor="text1"/>
        </w:rPr>
      </w:pPr>
      <w:r w:rsidRPr="002A0C96">
        <w:rPr>
          <w:rFonts w:ascii="Times New Roman" w:hAnsi="Times New Roman" w:cs="Times New Roman"/>
          <w:color w:val="000000" w:themeColor="text1"/>
        </w:rPr>
        <w:t>В.ПУТИН</w:t>
      </w:r>
    </w:p>
    <w:p w:rsidR="00B47180" w:rsidRPr="002A0C96" w:rsidRDefault="00DC280D" w:rsidP="002A0C96">
      <w:pPr>
        <w:pStyle w:val="ConsPlusNormal0"/>
        <w:rPr>
          <w:rFonts w:ascii="Times New Roman" w:hAnsi="Times New Roman" w:cs="Times New Roman"/>
          <w:color w:val="000000" w:themeColor="text1"/>
        </w:rPr>
      </w:pPr>
      <w:r w:rsidRPr="002A0C96">
        <w:rPr>
          <w:rFonts w:ascii="Times New Roman" w:hAnsi="Times New Roman" w:cs="Times New Roman"/>
          <w:color w:val="000000" w:themeColor="text1"/>
        </w:rPr>
        <w:t>Москва, Кремль</w:t>
      </w:r>
    </w:p>
    <w:p w:rsidR="00B47180" w:rsidRPr="002A0C96" w:rsidRDefault="00DC280D" w:rsidP="002A0C96">
      <w:pPr>
        <w:pStyle w:val="ConsPlusNormal0"/>
        <w:rPr>
          <w:rFonts w:ascii="Times New Roman" w:hAnsi="Times New Roman" w:cs="Times New Roman"/>
          <w:color w:val="000000" w:themeColor="text1"/>
        </w:rPr>
      </w:pPr>
      <w:r w:rsidRPr="002A0C96">
        <w:rPr>
          <w:rFonts w:ascii="Times New Roman" w:hAnsi="Times New Roman" w:cs="Times New Roman"/>
          <w:color w:val="000000" w:themeColor="text1"/>
        </w:rPr>
        <w:t>30 мая 2001 года</w:t>
      </w:r>
    </w:p>
    <w:p w:rsidR="00B47180" w:rsidRPr="002A0C96" w:rsidRDefault="00DC280D" w:rsidP="002A0C96">
      <w:pPr>
        <w:pStyle w:val="ConsPlusNormal0"/>
        <w:rPr>
          <w:rFonts w:ascii="Times New Roman" w:hAnsi="Times New Roman" w:cs="Times New Roman"/>
          <w:color w:val="000000" w:themeColor="text1"/>
        </w:rPr>
      </w:pPr>
      <w:r w:rsidRPr="002A0C96">
        <w:rPr>
          <w:rFonts w:ascii="Times New Roman" w:hAnsi="Times New Roman" w:cs="Times New Roman"/>
          <w:color w:val="000000" w:themeColor="text1"/>
        </w:rPr>
        <w:t>N 3-ФКЗ</w:t>
      </w: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B47180" w:rsidP="002A0C96">
      <w:pPr>
        <w:pStyle w:val="ConsPlusNormal0"/>
        <w:rPr>
          <w:rFonts w:ascii="Times New Roman" w:hAnsi="Times New Roman" w:cs="Times New Roman"/>
          <w:color w:val="000000" w:themeColor="text1"/>
        </w:rPr>
      </w:pPr>
    </w:p>
    <w:p w:rsidR="00B47180" w:rsidRPr="002A0C96" w:rsidRDefault="00B47180" w:rsidP="002A0C96">
      <w:pPr>
        <w:pStyle w:val="ConsPlusNormal0"/>
        <w:pBdr>
          <w:bottom w:val="single" w:sz="6" w:space="0" w:color="auto"/>
        </w:pBdr>
        <w:jc w:val="both"/>
        <w:rPr>
          <w:rFonts w:ascii="Times New Roman" w:hAnsi="Times New Roman" w:cs="Times New Roman"/>
          <w:color w:val="000000" w:themeColor="text1"/>
          <w:sz w:val="2"/>
          <w:szCs w:val="2"/>
        </w:rPr>
      </w:pPr>
    </w:p>
    <w:sectPr w:rsidR="00B47180" w:rsidRPr="002A0C96" w:rsidSect="00B47180">
      <w:headerReference w:type="default" r:id="rId33"/>
      <w:footerReference w:type="default" r:id="rId34"/>
      <w:headerReference w:type="first" r:id="rId35"/>
      <w:footerReference w:type="first" r:id="rId3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3E" w:rsidRDefault="00171B3E" w:rsidP="00B47180">
      <w:r>
        <w:separator/>
      </w:r>
    </w:p>
  </w:endnote>
  <w:endnote w:type="continuationSeparator" w:id="0">
    <w:p w:rsidR="00171B3E" w:rsidRDefault="00171B3E" w:rsidP="00B4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80" w:rsidRDefault="00B47180" w:rsidP="002A0C96">
    <w:pPr>
      <w:pStyle w:val="ConsPlusNormal0"/>
      <w:rPr>
        <w:sz w:val="2"/>
        <w:szCs w:val="2"/>
      </w:rPr>
    </w:pPr>
  </w:p>
  <w:p w:rsidR="00B47180" w:rsidRDefault="00DC280D">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80" w:rsidRDefault="00B47180" w:rsidP="002A0C96">
    <w:pPr>
      <w:pStyle w:val="ConsPlusNormal0"/>
      <w:rPr>
        <w:sz w:val="2"/>
        <w:szCs w:val="2"/>
      </w:rPr>
    </w:pPr>
  </w:p>
  <w:p w:rsidR="00B47180" w:rsidRDefault="00DC280D">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3E" w:rsidRDefault="00171B3E" w:rsidP="00B47180">
      <w:r>
        <w:separator/>
      </w:r>
    </w:p>
  </w:footnote>
  <w:footnote w:type="continuationSeparator" w:id="0">
    <w:p w:rsidR="00171B3E" w:rsidRDefault="00171B3E" w:rsidP="00B47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80" w:rsidRDefault="00B47180" w:rsidP="002A0C96">
    <w:pPr>
      <w:pStyle w:val="ConsPlusNormal0"/>
      <w:rPr>
        <w:sz w:val="2"/>
        <w:szCs w:val="2"/>
      </w:rPr>
    </w:pPr>
  </w:p>
  <w:p w:rsidR="00B47180" w:rsidRDefault="00B47180" w:rsidP="002A0C96">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80" w:rsidRPr="002A0C96" w:rsidRDefault="00B47180" w:rsidP="002A0C96">
    <w:pPr>
      <w:pStyle w:val="ConsPlusNormal0"/>
      <w:rPr>
        <w:sz w:val="2"/>
        <w:szCs w:val="2"/>
      </w:rPr>
    </w:pPr>
  </w:p>
  <w:p w:rsidR="00B47180" w:rsidRDefault="00B47180">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7180"/>
    <w:rsid w:val="00171B3E"/>
    <w:rsid w:val="002A0C96"/>
    <w:rsid w:val="00736DD6"/>
    <w:rsid w:val="00B47180"/>
    <w:rsid w:val="00DC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0BB74-B6AA-44A4-AAB7-6240A81E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180"/>
    <w:pPr>
      <w:widowControl w:val="0"/>
      <w:autoSpaceDE w:val="0"/>
      <w:autoSpaceDN w:val="0"/>
    </w:pPr>
    <w:rPr>
      <w:rFonts w:ascii="Arial" w:hAnsi="Arial" w:cs="Arial"/>
      <w:sz w:val="20"/>
    </w:rPr>
  </w:style>
  <w:style w:type="paragraph" w:customStyle="1" w:styleId="ConsPlusNonformat">
    <w:name w:val="ConsPlusNonformat"/>
    <w:rsid w:val="00B47180"/>
    <w:pPr>
      <w:widowControl w:val="0"/>
      <w:autoSpaceDE w:val="0"/>
      <w:autoSpaceDN w:val="0"/>
    </w:pPr>
    <w:rPr>
      <w:rFonts w:ascii="Courier New" w:hAnsi="Courier New" w:cs="Courier New"/>
      <w:sz w:val="20"/>
    </w:rPr>
  </w:style>
  <w:style w:type="paragraph" w:customStyle="1" w:styleId="ConsPlusTitle">
    <w:name w:val="ConsPlusTitle"/>
    <w:rsid w:val="00B47180"/>
    <w:pPr>
      <w:widowControl w:val="0"/>
      <w:autoSpaceDE w:val="0"/>
      <w:autoSpaceDN w:val="0"/>
    </w:pPr>
    <w:rPr>
      <w:rFonts w:ascii="Arial" w:hAnsi="Arial" w:cs="Arial"/>
      <w:b/>
      <w:sz w:val="20"/>
    </w:rPr>
  </w:style>
  <w:style w:type="paragraph" w:customStyle="1" w:styleId="ConsPlusCell">
    <w:name w:val="ConsPlusCell"/>
    <w:rsid w:val="00B47180"/>
    <w:pPr>
      <w:widowControl w:val="0"/>
      <w:autoSpaceDE w:val="0"/>
      <w:autoSpaceDN w:val="0"/>
    </w:pPr>
    <w:rPr>
      <w:rFonts w:ascii="Courier New" w:hAnsi="Courier New" w:cs="Courier New"/>
      <w:sz w:val="20"/>
    </w:rPr>
  </w:style>
  <w:style w:type="paragraph" w:customStyle="1" w:styleId="ConsPlusDocList">
    <w:name w:val="ConsPlusDocList"/>
    <w:rsid w:val="00B47180"/>
    <w:pPr>
      <w:widowControl w:val="0"/>
      <w:autoSpaceDE w:val="0"/>
      <w:autoSpaceDN w:val="0"/>
    </w:pPr>
    <w:rPr>
      <w:rFonts w:ascii="Courier New" w:hAnsi="Courier New" w:cs="Courier New"/>
      <w:sz w:val="20"/>
    </w:rPr>
  </w:style>
  <w:style w:type="paragraph" w:customStyle="1" w:styleId="ConsPlusTitlePage">
    <w:name w:val="ConsPlusTitlePage"/>
    <w:rsid w:val="00B47180"/>
    <w:pPr>
      <w:widowControl w:val="0"/>
      <w:autoSpaceDE w:val="0"/>
      <w:autoSpaceDN w:val="0"/>
    </w:pPr>
    <w:rPr>
      <w:rFonts w:ascii="Tahoma" w:hAnsi="Tahoma" w:cs="Tahoma"/>
      <w:sz w:val="20"/>
    </w:rPr>
  </w:style>
  <w:style w:type="paragraph" w:customStyle="1" w:styleId="ConsPlusJurTerm">
    <w:name w:val="ConsPlusJurTerm"/>
    <w:rsid w:val="00B47180"/>
    <w:pPr>
      <w:widowControl w:val="0"/>
      <w:autoSpaceDE w:val="0"/>
      <w:autoSpaceDN w:val="0"/>
    </w:pPr>
    <w:rPr>
      <w:rFonts w:ascii="Tahoma" w:hAnsi="Tahoma" w:cs="Tahoma"/>
      <w:sz w:val="26"/>
    </w:rPr>
  </w:style>
  <w:style w:type="paragraph" w:customStyle="1" w:styleId="ConsPlusTextList">
    <w:name w:val="ConsPlusTextList"/>
    <w:rsid w:val="00B47180"/>
    <w:pPr>
      <w:widowControl w:val="0"/>
      <w:autoSpaceDE w:val="0"/>
      <w:autoSpaceDN w:val="0"/>
    </w:pPr>
    <w:rPr>
      <w:rFonts w:ascii="Arial" w:hAnsi="Arial" w:cs="Arial"/>
      <w:sz w:val="20"/>
    </w:rPr>
  </w:style>
  <w:style w:type="paragraph" w:customStyle="1" w:styleId="ConsPlusTextList0">
    <w:name w:val="ConsPlusTextList"/>
    <w:rsid w:val="00B47180"/>
    <w:pPr>
      <w:widowControl w:val="0"/>
      <w:autoSpaceDE w:val="0"/>
      <w:autoSpaceDN w:val="0"/>
    </w:pPr>
    <w:rPr>
      <w:rFonts w:ascii="Arial" w:hAnsi="Arial" w:cs="Arial"/>
      <w:sz w:val="20"/>
    </w:rPr>
  </w:style>
  <w:style w:type="paragraph" w:customStyle="1" w:styleId="ConsPlusNormal0">
    <w:name w:val="ConsPlusNormal"/>
    <w:rsid w:val="00B47180"/>
    <w:pPr>
      <w:widowControl w:val="0"/>
      <w:autoSpaceDE w:val="0"/>
      <w:autoSpaceDN w:val="0"/>
    </w:pPr>
    <w:rPr>
      <w:rFonts w:ascii="Arial" w:hAnsi="Arial" w:cs="Arial"/>
      <w:sz w:val="20"/>
    </w:rPr>
  </w:style>
  <w:style w:type="paragraph" w:customStyle="1" w:styleId="ConsPlusNonformat0">
    <w:name w:val="ConsPlusNonformat"/>
    <w:rsid w:val="00B47180"/>
    <w:pPr>
      <w:widowControl w:val="0"/>
      <w:autoSpaceDE w:val="0"/>
      <w:autoSpaceDN w:val="0"/>
    </w:pPr>
    <w:rPr>
      <w:rFonts w:ascii="Courier New" w:hAnsi="Courier New" w:cs="Courier New"/>
      <w:sz w:val="20"/>
    </w:rPr>
  </w:style>
  <w:style w:type="paragraph" w:customStyle="1" w:styleId="ConsPlusTitle0">
    <w:name w:val="ConsPlusTitle"/>
    <w:rsid w:val="00B47180"/>
    <w:pPr>
      <w:widowControl w:val="0"/>
      <w:autoSpaceDE w:val="0"/>
      <w:autoSpaceDN w:val="0"/>
    </w:pPr>
    <w:rPr>
      <w:rFonts w:ascii="Arial" w:hAnsi="Arial" w:cs="Arial"/>
      <w:b/>
      <w:sz w:val="20"/>
    </w:rPr>
  </w:style>
  <w:style w:type="paragraph" w:customStyle="1" w:styleId="ConsPlusCell0">
    <w:name w:val="ConsPlusCell"/>
    <w:rsid w:val="00B47180"/>
    <w:pPr>
      <w:widowControl w:val="0"/>
      <w:autoSpaceDE w:val="0"/>
      <w:autoSpaceDN w:val="0"/>
    </w:pPr>
    <w:rPr>
      <w:rFonts w:ascii="Courier New" w:hAnsi="Courier New" w:cs="Courier New"/>
      <w:sz w:val="20"/>
    </w:rPr>
  </w:style>
  <w:style w:type="paragraph" w:customStyle="1" w:styleId="ConsPlusDocList0">
    <w:name w:val="ConsPlusDocList"/>
    <w:rsid w:val="00B47180"/>
    <w:pPr>
      <w:widowControl w:val="0"/>
      <w:autoSpaceDE w:val="0"/>
      <w:autoSpaceDN w:val="0"/>
    </w:pPr>
    <w:rPr>
      <w:rFonts w:ascii="Courier New" w:hAnsi="Courier New" w:cs="Courier New"/>
      <w:sz w:val="20"/>
    </w:rPr>
  </w:style>
  <w:style w:type="paragraph" w:customStyle="1" w:styleId="ConsPlusTitlePage0">
    <w:name w:val="ConsPlusTitlePage"/>
    <w:rsid w:val="00B47180"/>
    <w:pPr>
      <w:widowControl w:val="0"/>
      <w:autoSpaceDE w:val="0"/>
      <w:autoSpaceDN w:val="0"/>
    </w:pPr>
    <w:rPr>
      <w:rFonts w:ascii="Tahoma" w:hAnsi="Tahoma" w:cs="Tahoma"/>
      <w:sz w:val="20"/>
    </w:rPr>
  </w:style>
  <w:style w:type="paragraph" w:customStyle="1" w:styleId="ConsPlusJurTerm0">
    <w:name w:val="ConsPlusJurTerm"/>
    <w:rsid w:val="00B47180"/>
    <w:pPr>
      <w:widowControl w:val="0"/>
      <w:autoSpaceDE w:val="0"/>
      <w:autoSpaceDN w:val="0"/>
    </w:pPr>
    <w:rPr>
      <w:rFonts w:ascii="Tahoma" w:hAnsi="Tahoma" w:cs="Tahoma"/>
      <w:sz w:val="26"/>
    </w:rPr>
  </w:style>
  <w:style w:type="paragraph" w:customStyle="1" w:styleId="ConsPlusTextList1">
    <w:name w:val="ConsPlusTextList"/>
    <w:rsid w:val="00B47180"/>
    <w:pPr>
      <w:widowControl w:val="0"/>
      <w:autoSpaceDE w:val="0"/>
      <w:autoSpaceDN w:val="0"/>
    </w:pPr>
    <w:rPr>
      <w:rFonts w:ascii="Arial" w:hAnsi="Arial" w:cs="Arial"/>
      <w:sz w:val="20"/>
    </w:rPr>
  </w:style>
  <w:style w:type="paragraph" w:customStyle="1" w:styleId="ConsPlusTextList2">
    <w:name w:val="ConsPlusTextList"/>
    <w:rsid w:val="00B47180"/>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2A0C96"/>
    <w:rPr>
      <w:rFonts w:ascii="Tahoma" w:hAnsi="Tahoma" w:cs="Tahoma"/>
      <w:sz w:val="16"/>
      <w:szCs w:val="16"/>
    </w:rPr>
  </w:style>
  <w:style w:type="character" w:customStyle="1" w:styleId="a4">
    <w:name w:val="Текст выноски Знак"/>
    <w:basedOn w:val="a0"/>
    <w:link w:val="a3"/>
    <w:uiPriority w:val="99"/>
    <w:semiHidden/>
    <w:rsid w:val="002A0C96"/>
    <w:rPr>
      <w:rFonts w:ascii="Tahoma" w:hAnsi="Tahoma" w:cs="Tahoma"/>
      <w:sz w:val="16"/>
      <w:szCs w:val="16"/>
    </w:rPr>
  </w:style>
  <w:style w:type="paragraph" w:styleId="a5">
    <w:name w:val="header"/>
    <w:basedOn w:val="a"/>
    <w:link w:val="a6"/>
    <w:uiPriority w:val="99"/>
    <w:semiHidden/>
    <w:unhideWhenUsed/>
    <w:rsid w:val="002A0C96"/>
    <w:pPr>
      <w:tabs>
        <w:tab w:val="center" w:pos="4677"/>
        <w:tab w:val="right" w:pos="9355"/>
      </w:tabs>
    </w:pPr>
  </w:style>
  <w:style w:type="character" w:customStyle="1" w:styleId="a6">
    <w:name w:val="Верхний колонтитул Знак"/>
    <w:basedOn w:val="a0"/>
    <w:link w:val="a5"/>
    <w:uiPriority w:val="99"/>
    <w:semiHidden/>
    <w:rsid w:val="002A0C96"/>
  </w:style>
  <w:style w:type="paragraph" w:styleId="a7">
    <w:name w:val="footer"/>
    <w:basedOn w:val="a"/>
    <w:link w:val="a8"/>
    <w:uiPriority w:val="99"/>
    <w:semiHidden/>
    <w:unhideWhenUsed/>
    <w:rsid w:val="002A0C96"/>
    <w:pPr>
      <w:tabs>
        <w:tab w:val="center" w:pos="4677"/>
        <w:tab w:val="right" w:pos="9355"/>
      </w:tabs>
    </w:pPr>
  </w:style>
  <w:style w:type="character" w:customStyle="1" w:styleId="a8">
    <w:name w:val="Нижний колонтитул Знак"/>
    <w:basedOn w:val="a0"/>
    <w:link w:val="a7"/>
    <w:uiPriority w:val="99"/>
    <w:semiHidden/>
    <w:rsid w:val="002A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9E01D12500840C3ADE984937F3F817CA5FB07DECC8DDDF45B8567EC6BE3C77C33716E93F09E27317B189FA7F9384140B05128D13A8918V3MAI" TargetMode="External"/><Relationship Id="rId13" Type="http://schemas.openxmlformats.org/officeDocument/2006/relationships/hyperlink" Target="consultantplus://offline/ref=15A9E01D12500840C3ADE984937F3F817BA0FC0FDCC7D0D7FC028965EB64BCD07B7A7D6F93F09F2A3E241D8AB6A1344658AF5137CD388BV1M8I" TargetMode="External"/><Relationship Id="rId18" Type="http://schemas.openxmlformats.org/officeDocument/2006/relationships/hyperlink" Target="consultantplus://offline/ref=15A9E01D12500840C3ADE984937F3F817DA3F801DACD8DDDF45B8567EC6BE3C76E33296292F68122346E4ECEE1VAMEI" TargetMode="External"/><Relationship Id="rId26" Type="http://schemas.openxmlformats.org/officeDocument/2006/relationships/hyperlink" Target="consultantplus://offline/ref=15A9E01D12500840C3ADE984937F3F817CA3FE05DCC7D0D7FC028965EB64BCC27B22716E95EE9E222B724CCCVEM1I" TargetMode="External"/><Relationship Id="rId3" Type="http://schemas.openxmlformats.org/officeDocument/2006/relationships/webSettings" Target="webSettings.xml"/><Relationship Id="rId21" Type="http://schemas.openxmlformats.org/officeDocument/2006/relationships/hyperlink" Target="consultantplus://offline/ref=15A9E01D12500840C3ADE984937F3F817BA0FC02D7C58DDDF45B8567EC6BE3C77C33716E93F19821307B189FA7F9384140B05128D13A8918V3MAI" TargetMode="External"/><Relationship Id="rId34" Type="http://schemas.openxmlformats.org/officeDocument/2006/relationships/footer" Target="footer1.xml"/><Relationship Id="rId7" Type="http://schemas.openxmlformats.org/officeDocument/2006/relationships/hyperlink" Target="consultantplus://offline/ref=15A9E01D12500840C3ADE984937F3F817AA1FD05DBC7D0D7FC028965EB64BCD07B7A7D6F93F09E223E241D8AB6A1344658AF5137CD388BV1M8I" TargetMode="External"/><Relationship Id="rId12" Type="http://schemas.openxmlformats.org/officeDocument/2006/relationships/hyperlink" Target="consultantplus://offline/ref=15A9E01D12500840C3ADE984937F3F817CA5FA0ED7C58DDDF45B8567EC6BE3C77C33716E93F09F22377B189FA7F9384140B05128D13A8918V3MAI" TargetMode="External"/><Relationship Id="rId17" Type="http://schemas.openxmlformats.org/officeDocument/2006/relationships/hyperlink" Target="consultantplus://offline/ref=15A9E01D12500840C3ADE984937F3F817CA5FA0ED7C58DDDF45B8567EC6BE3C77C33716E93F09F22307B189FA7F9384140B05128D13A8918V3MAI" TargetMode="External"/><Relationship Id="rId25" Type="http://schemas.openxmlformats.org/officeDocument/2006/relationships/hyperlink" Target="consultantplus://offline/ref=15A9E01D12500840C3ADE984937F3F817AA6FF06D59ADADFA50E8B62E43BABD732767C6F93F29A286121089BEEAD335E47AF4E2BCF3AV8MBI"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A9E01D12500840C3ADE984937F3F817CA5FA0ED7C58DDDF45B8567EC6BE3C77C33716E93F09F22367B189FA7F9384140B05128D13A8918V3MAI" TargetMode="External"/><Relationship Id="rId20" Type="http://schemas.openxmlformats.org/officeDocument/2006/relationships/hyperlink" Target="consultantplus://offline/ref=15A9E01D12500840C3ADE984937F3F817DABFB02D59ADADFA50E8B62E43BB9D76A7A7D698DF19E3D37704EVCMCI" TargetMode="External"/><Relationship Id="rId29" Type="http://schemas.openxmlformats.org/officeDocument/2006/relationships/hyperlink" Target="consultantplus://offline/ref=15A9E01D12500840C3ADE984937F3F817CAAFD06D7CF8DDDF45B8567EC6BE3C77C33716E93F09F22347B189FA7F9384140B05128D13A8918V3MAI" TargetMode="External"/><Relationship Id="rId1" Type="http://schemas.openxmlformats.org/officeDocument/2006/relationships/styles" Target="styles.xml"/><Relationship Id="rId6" Type="http://schemas.openxmlformats.org/officeDocument/2006/relationships/hyperlink" Target="consultantplus://offline/ref=15A9E01D12500840C3ADE984937F3F817BA0FC0FDCC7D0D7FC028965EB64BCD07B7A7D6F93F09F2A3E241D8AB6A1344658AF5137CD388BV1M8I" TargetMode="External"/><Relationship Id="rId11" Type="http://schemas.openxmlformats.org/officeDocument/2006/relationships/hyperlink" Target="consultantplus://offline/ref=15A9E01D12500840C3ADE984937F3F817BA1F403DECE8DDDF45B8567EC6BE3C77C33716E93F09825317B189FA7F9384140B05128D13A8918V3MAI" TargetMode="External"/><Relationship Id="rId24" Type="http://schemas.openxmlformats.org/officeDocument/2006/relationships/hyperlink" Target="consultantplus://offline/ref=15A9E01D12500840C3ADE984937F3F817CA5FB07DECC8DDDF45B8567EC6BE3C77C33716E93F09E27317B189FA7F9384140B05128D13A8918V3MAI" TargetMode="External"/><Relationship Id="rId32" Type="http://schemas.openxmlformats.org/officeDocument/2006/relationships/hyperlink" Target="consultantplus://offline/ref=15A9E01D12500840C3ADE096917F3F817DAAF40ED59ADADFA50E8B62E43BB9D76A7A7D698DF19E3D37704EVCMCI"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5A9E01D12500840C3ADE984937F3F817BA2F501D8CF8DDDF45B8567EC6BE3C77C33716E93F09F22307B189FA7F9384140B05128D13A8918V3MAI" TargetMode="External"/><Relationship Id="rId23" Type="http://schemas.openxmlformats.org/officeDocument/2006/relationships/hyperlink" Target="consultantplus://offline/ref=15A9E01D12500840C3ADE984937F3F817DABFB02D59ADADFA50E8B62E43BABD732767C6F96F29C286121089BEEAD335E47AF4E2BCF3AV8MBI" TargetMode="External"/><Relationship Id="rId28" Type="http://schemas.openxmlformats.org/officeDocument/2006/relationships/hyperlink" Target="consultantplus://offline/ref=15A9E01D12500840C3ADE984937F3F817CA3FE05DCC7D0D7FC028965EB64BCC27B22716E95EE9E222B724CCCVEM1I" TargetMode="External"/><Relationship Id="rId36" Type="http://schemas.openxmlformats.org/officeDocument/2006/relationships/footer" Target="footer2.xml"/><Relationship Id="rId10" Type="http://schemas.openxmlformats.org/officeDocument/2006/relationships/hyperlink" Target="consultantplus://offline/ref=15A9E01D12500840C3ADE984937F3F817DABFB02D59ADADFA50E8B62E43BABD732767C6F91F19D286121089BEEAD335E47AF4E2BCF3AV8MBI" TargetMode="External"/><Relationship Id="rId19" Type="http://schemas.openxmlformats.org/officeDocument/2006/relationships/hyperlink" Target="consultantplus://offline/ref=15A9E01D12500840C3ADE984937F3F817BA3FD00DECE8DDDF45B8567EC6BE3C77C33716E93F09B20357B189FA7F9384140B05128D13A8918V3MAI" TargetMode="External"/><Relationship Id="rId31" Type="http://schemas.openxmlformats.org/officeDocument/2006/relationships/hyperlink" Target="consultantplus://offline/ref=15A9E01D12500840C3ADE096917F3F817DAAFB01D59ADADFA50E8B62E43BB9D76A7A7D698DF19E3D37704EVCMCI" TargetMode="External"/><Relationship Id="rId4" Type="http://schemas.openxmlformats.org/officeDocument/2006/relationships/footnotes" Target="footnotes.xml"/><Relationship Id="rId9" Type="http://schemas.openxmlformats.org/officeDocument/2006/relationships/hyperlink" Target="consultantplus://offline/ref=15A9E01D12500840C3ADE984937F3F817CA5FA0ED7C58DDDF45B8567EC6BE3C77C33716E93F09F22347B189FA7F9384140B05128D13A8918V3MAI" TargetMode="External"/><Relationship Id="rId14" Type="http://schemas.openxmlformats.org/officeDocument/2006/relationships/hyperlink" Target="consultantplus://offline/ref=15A9E01D12500840C3ADE984937F3F817AA1FD05DBC7D0D7FC028965EB64BCD07B7A7D6F93F09E223E241D8AB6A1344658AF5137CD388BV1M8I" TargetMode="External"/><Relationship Id="rId22" Type="http://schemas.openxmlformats.org/officeDocument/2006/relationships/hyperlink" Target="consultantplus://offline/ref=15A9E01D12500840C3ADE984937F3F817CA5FA0ED7C58DDDF45B8567EC6BE3C77C33716E93F09F22337B189FA7F9384140B05128D13A8918V3MAI" TargetMode="External"/><Relationship Id="rId27" Type="http://schemas.openxmlformats.org/officeDocument/2006/relationships/hyperlink" Target="consultantplus://offline/ref=15A9E01D12500840C3ADE984937F3F817AA6FF06D59ADADFA50E8B62E43BABD732767C6F93F29A286121089BEEAD335E47AF4E2BCF3AV8MBI" TargetMode="External"/><Relationship Id="rId30" Type="http://schemas.openxmlformats.org/officeDocument/2006/relationships/hyperlink" Target="consultantplus://offline/ref=15A9E01D12500840C3ADE984937F3F8178A1F75182988B8AAB0B8332BE2BBD9E3E71626E92EE9D2337V7M2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8681</Words>
  <Characters>49487</Characters>
  <Application>Microsoft Office Word</Application>
  <DocSecurity>0</DocSecurity>
  <Lines>412</Lines>
  <Paragraphs>116</Paragraphs>
  <ScaleCrop>false</ScaleCrop>
  <Company>КонсультантПлюс Версия 4022.00.21</Company>
  <LinksUpToDate>false</LinksUpToDate>
  <CharactersWithSpaces>58052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30.05.2001 N 3-ФКЗ
(ред. от 03.07.2016)
"О чрезвычайном положении"</dc:title>
  <cp:lastModifiedBy>Ольга Александровна Наводникова</cp:lastModifiedBy>
  <cp:revision>5</cp:revision>
  <dcterms:created xsi:type="dcterms:W3CDTF">2022-11-16T08:12:00Z</dcterms:created>
  <dcterms:modified xsi:type="dcterms:W3CDTF">2022-12-07T09:57:00Z</dcterms:modified>
</cp:coreProperties>
</file>