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219"/>
        <w:gridCol w:w="389"/>
        <w:gridCol w:w="165"/>
        <w:gridCol w:w="5292"/>
      </w:tblGrid>
      <w:tr w:rsidR="00575BBA" w:rsidTr="008B4B4D">
        <w:tc>
          <w:tcPr>
            <w:tcW w:w="10065" w:type="dxa"/>
            <w:gridSpan w:val="4"/>
          </w:tcPr>
          <w:p w:rsidR="00575BBA" w:rsidRDefault="00575BBA" w:rsidP="00087056">
            <w:pPr>
              <w:pStyle w:val="1"/>
              <w:jc w:val="right"/>
              <w:rPr>
                <w:sz w:val="24"/>
                <w:lang w:eastAsia="en-US"/>
              </w:rPr>
            </w:pPr>
          </w:p>
          <w:p w:rsidR="003210BF" w:rsidRDefault="003210BF" w:rsidP="00087056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575BBA" w:rsidRDefault="00575BBA" w:rsidP="00087056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ПРОТОКОЛ</w:t>
            </w:r>
          </w:p>
          <w:p w:rsidR="00575BBA" w:rsidRDefault="00575BBA" w:rsidP="00087056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заседания координационного совещания </w:t>
            </w:r>
          </w:p>
          <w:p w:rsidR="00575BBA" w:rsidRDefault="00575BBA" w:rsidP="00087056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 обеспечению  правопорядка </w:t>
            </w:r>
          </w:p>
          <w:p w:rsidR="00575BBA" w:rsidRDefault="00575BBA" w:rsidP="00087056">
            <w:pPr>
              <w:pStyle w:val="1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Ленинградской области</w:t>
            </w:r>
          </w:p>
          <w:p w:rsidR="003210BF" w:rsidRDefault="003210BF" w:rsidP="00087056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773" w:type="dxa"/>
            <w:gridSpan w:val="3"/>
            <w:hideMark/>
          </w:tcPr>
          <w:p w:rsidR="00575BBA" w:rsidRDefault="00575BBA" w:rsidP="00797B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E03ED5">
              <w:rPr>
                <w:sz w:val="28"/>
                <w:szCs w:val="28"/>
                <w:lang w:eastAsia="en-US"/>
              </w:rPr>
              <w:t>0</w:t>
            </w:r>
            <w:r w:rsidR="00797BDE">
              <w:rPr>
                <w:sz w:val="28"/>
                <w:szCs w:val="28"/>
                <w:lang w:eastAsia="en-US"/>
              </w:rPr>
              <w:t>1</w:t>
            </w:r>
            <w:r w:rsidR="00B5306D">
              <w:rPr>
                <w:sz w:val="28"/>
                <w:szCs w:val="28"/>
                <w:lang w:eastAsia="en-US"/>
              </w:rPr>
              <w:t xml:space="preserve"> </w:t>
            </w:r>
            <w:r w:rsidR="00797BDE">
              <w:rPr>
                <w:sz w:val="28"/>
                <w:szCs w:val="28"/>
                <w:lang w:eastAsia="en-US"/>
              </w:rPr>
              <w:t>марта</w:t>
            </w:r>
            <w:r w:rsidR="001101A8">
              <w:rPr>
                <w:sz w:val="28"/>
                <w:szCs w:val="28"/>
                <w:lang w:eastAsia="en-US"/>
              </w:rPr>
              <w:t xml:space="preserve"> 2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02773">
              <w:rPr>
                <w:sz w:val="28"/>
                <w:szCs w:val="28"/>
                <w:lang w:eastAsia="en-US"/>
              </w:rPr>
              <w:t>2</w:t>
            </w:r>
            <w:r w:rsidR="00797BD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92" w:type="dxa"/>
            <w:hideMark/>
          </w:tcPr>
          <w:p w:rsidR="00575BBA" w:rsidRDefault="00575BBA" w:rsidP="00797B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 </w:t>
            </w:r>
            <w:r w:rsidR="00797BD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5BBA" w:rsidTr="008B4B4D">
        <w:tc>
          <w:tcPr>
            <w:tcW w:w="10065" w:type="dxa"/>
            <w:gridSpan w:val="4"/>
            <w:hideMark/>
          </w:tcPr>
          <w:p w:rsidR="00575BBA" w:rsidRDefault="00F57FA0" w:rsidP="000870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575BBA" w:rsidRDefault="00575BBA" w:rsidP="000870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Санкт-Петербург, Администрация Ленинградской области</w:t>
            </w:r>
          </w:p>
        </w:tc>
      </w:tr>
      <w:tr w:rsidR="00575BBA" w:rsidTr="008B4B4D">
        <w:tc>
          <w:tcPr>
            <w:tcW w:w="10065" w:type="dxa"/>
            <w:gridSpan w:val="4"/>
          </w:tcPr>
          <w:p w:rsidR="00CA0A11" w:rsidRDefault="00CA0A11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02773" w:rsidRDefault="00C027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120034" w:rsidRDefault="00C027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ГУБЕРНАТОР ЛЕНИНГРАДСКОЙ ОБЛАСТИ</w:t>
            </w:r>
            <w:r w:rsidR="0012003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20034" w:rsidRDefault="00C027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</w:t>
            </w:r>
            <w:r w:rsidR="00E03ED5">
              <w:rPr>
                <w:b/>
                <w:sz w:val="28"/>
                <w:szCs w:val="28"/>
                <w:lang w:eastAsia="en-US"/>
              </w:rPr>
              <w:t>Ь</w:t>
            </w:r>
          </w:p>
          <w:p w:rsidR="00C02773" w:rsidRDefault="00C027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КООРДИНАЦИОННОГО СОВЕЩАНИЯ </w:t>
            </w:r>
          </w:p>
          <w:p w:rsidR="003E07A8" w:rsidRPr="003E07A8" w:rsidRDefault="00E03ED5" w:rsidP="000870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А.Ю. ДРОЗДЕНКО</w:t>
            </w:r>
          </w:p>
        </w:tc>
      </w:tr>
      <w:tr w:rsidR="00575BBA" w:rsidTr="00B90FBA">
        <w:tc>
          <w:tcPr>
            <w:tcW w:w="4219" w:type="dxa"/>
            <w:hideMark/>
          </w:tcPr>
          <w:p w:rsidR="00C02773" w:rsidRDefault="00C02773" w:rsidP="00087056">
            <w:pPr>
              <w:rPr>
                <w:sz w:val="28"/>
                <w:szCs w:val="28"/>
                <w:lang w:eastAsia="en-US"/>
              </w:rPr>
            </w:pPr>
          </w:p>
          <w:p w:rsidR="00575BBA" w:rsidRDefault="00575BBA" w:rsidP="000870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846" w:type="dxa"/>
            <w:gridSpan w:val="3"/>
          </w:tcPr>
          <w:p w:rsidR="00575BBA" w:rsidRDefault="00575BBA" w:rsidP="00087056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E17373">
        <w:tc>
          <w:tcPr>
            <w:tcW w:w="10065" w:type="dxa"/>
            <w:gridSpan w:val="4"/>
          </w:tcPr>
          <w:p w:rsidR="00353498" w:rsidRDefault="00353498" w:rsidP="00087056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BBA" w:rsidRPr="006D5B8D" w:rsidRDefault="00575BBA" w:rsidP="0008705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5B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 Координационного совещания:</w:t>
            </w:r>
          </w:p>
          <w:p w:rsidR="00575BBA" w:rsidRDefault="00575BBA" w:rsidP="00087056">
            <w:pPr>
              <w:pStyle w:val="ConsPlusNonformat"/>
              <w:widowControl/>
              <w:tabs>
                <w:tab w:val="left" w:pos="19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97BDE" w:rsidTr="00E17373">
        <w:tc>
          <w:tcPr>
            <w:tcW w:w="4219" w:type="dxa"/>
          </w:tcPr>
          <w:p w:rsidR="00797BDE" w:rsidRPr="00D91F55" w:rsidRDefault="00797BDE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797BDE" w:rsidRPr="00D91F55" w:rsidRDefault="00797BDE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  <w:p w:rsidR="00797BDE" w:rsidRPr="00D91F55" w:rsidRDefault="00797BDE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797BDE" w:rsidRPr="00D91F55" w:rsidRDefault="00797BDE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- вице – губернатор Ленинградской области по безопасности, заместитель руководителя координационного  совещания</w:t>
            </w:r>
          </w:p>
          <w:p w:rsidR="00797BDE" w:rsidRPr="00D91F55" w:rsidRDefault="00797BDE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E" w:rsidTr="00E17373">
        <w:tc>
          <w:tcPr>
            <w:tcW w:w="4219" w:type="dxa"/>
          </w:tcPr>
          <w:p w:rsidR="00797BDE" w:rsidRPr="00E35BFB" w:rsidRDefault="00797BDE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ДЕЙНЕКА </w:t>
            </w:r>
          </w:p>
          <w:p w:rsidR="00797BDE" w:rsidRPr="00E35BFB" w:rsidRDefault="00797BDE" w:rsidP="00AB71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Евгений Григорьевич</w:t>
            </w:r>
          </w:p>
        </w:tc>
        <w:tc>
          <w:tcPr>
            <w:tcW w:w="5846" w:type="dxa"/>
            <w:gridSpan w:val="3"/>
          </w:tcPr>
          <w:p w:rsidR="00797BDE" w:rsidRPr="00E35BFB" w:rsidRDefault="00797BDE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- начальник Главного управления МЧС России по Ленинградской области</w:t>
            </w:r>
          </w:p>
          <w:p w:rsidR="00797BDE" w:rsidRPr="00E35BFB" w:rsidRDefault="00797BDE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E" w:rsidTr="00E17373">
        <w:tc>
          <w:tcPr>
            <w:tcW w:w="4219" w:type="dxa"/>
          </w:tcPr>
          <w:p w:rsidR="00797BDE" w:rsidRPr="00E35BFB" w:rsidRDefault="00797BDE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КАГАН </w:t>
            </w:r>
          </w:p>
          <w:p w:rsidR="00797BDE" w:rsidRPr="00E35BFB" w:rsidRDefault="00797BDE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</w:tc>
        <w:tc>
          <w:tcPr>
            <w:tcW w:w="5846" w:type="dxa"/>
            <w:gridSpan w:val="3"/>
          </w:tcPr>
          <w:p w:rsidR="00797BDE" w:rsidRPr="00E35BFB" w:rsidRDefault="00797BDE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-  главный федеральный инспектор </w:t>
            </w:r>
            <w:r w:rsidRPr="00E35BFB">
              <w:rPr>
                <w:rFonts w:ascii="Times New Roman" w:hAnsi="Times New Roman" w:cs="Times New Roman"/>
                <w:sz w:val="28"/>
                <w:szCs w:val="28"/>
              </w:rPr>
              <w:br/>
              <w:t>по Ленинградской области аппарата полномочного представителя Президента Российской Федерации в Северо-Западном федеральном округе</w:t>
            </w:r>
          </w:p>
          <w:p w:rsidR="00797BDE" w:rsidRPr="00E35BFB" w:rsidRDefault="00797BDE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E" w:rsidTr="00E17373">
        <w:tc>
          <w:tcPr>
            <w:tcW w:w="4219" w:type="dxa"/>
          </w:tcPr>
          <w:p w:rsidR="00797BDE" w:rsidRPr="00D91F55" w:rsidRDefault="00797BDE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97BDE" w:rsidRPr="00D91F55" w:rsidRDefault="00797BDE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  <w:p w:rsidR="00797BDE" w:rsidRDefault="00797BDE" w:rsidP="008D32E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7BDE" w:rsidRPr="00D91F55" w:rsidRDefault="00797BDE" w:rsidP="008D32E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7BDE" w:rsidRPr="00D91F55" w:rsidRDefault="00797BDE" w:rsidP="008D32E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797BDE" w:rsidRPr="00D91F55" w:rsidRDefault="00797BDE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 xml:space="preserve">- председатель постоянной комиссии </w:t>
            </w:r>
            <w:r w:rsidRPr="00D91F55">
              <w:rPr>
                <w:rFonts w:ascii="Times New Roman" w:hAnsi="Times New Roman" w:cs="Times New Roman"/>
                <w:sz w:val="28"/>
                <w:szCs w:val="28"/>
              </w:rPr>
              <w:br/>
              <w:t>по законности и правопорядку Законодательного собрания Ленинградской области</w:t>
            </w:r>
          </w:p>
        </w:tc>
      </w:tr>
      <w:tr w:rsidR="00797BDE" w:rsidTr="00E17373">
        <w:tc>
          <w:tcPr>
            <w:tcW w:w="4219" w:type="dxa"/>
          </w:tcPr>
          <w:p w:rsidR="00797BDE" w:rsidRPr="00884C71" w:rsidRDefault="00797BDE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</w:p>
          <w:p w:rsidR="00797BDE" w:rsidRPr="00884C71" w:rsidRDefault="00797BDE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</w:tc>
        <w:tc>
          <w:tcPr>
            <w:tcW w:w="5846" w:type="dxa"/>
            <w:gridSpan w:val="3"/>
          </w:tcPr>
          <w:p w:rsidR="00797BDE" w:rsidRPr="00884C71" w:rsidRDefault="00797BDE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правопорядка и безопасности</w:t>
            </w:r>
          </w:p>
          <w:p w:rsidR="00797BDE" w:rsidRPr="00884C71" w:rsidRDefault="00797BDE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BDE" w:rsidTr="00ED3CA8">
        <w:tc>
          <w:tcPr>
            <w:tcW w:w="4219" w:type="dxa"/>
          </w:tcPr>
          <w:p w:rsidR="00797BDE" w:rsidRPr="00E35BFB" w:rsidRDefault="00797BDE" w:rsidP="0008705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 xml:space="preserve">СОБОЛЕВ </w:t>
            </w:r>
          </w:p>
          <w:p w:rsidR="00797BDE" w:rsidRPr="00E35BFB" w:rsidRDefault="00797BDE" w:rsidP="00087056">
            <w:pPr>
              <w:jc w:val="both"/>
              <w:rPr>
                <w:i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Михаил Юрьевич</w:t>
            </w:r>
          </w:p>
        </w:tc>
        <w:tc>
          <w:tcPr>
            <w:tcW w:w="5846" w:type="dxa"/>
            <w:gridSpan w:val="3"/>
          </w:tcPr>
          <w:p w:rsidR="00797BDE" w:rsidRPr="00E35BFB" w:rsidRDefault="00797BDE" w:rsidP="00AB7156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-  начальник Главного </w:t>
            </w:r>
            <w:proofErr w:type="gramStart"/>
            <w:r w:rsidRPr="00E35BFB">
              <w:rPr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E35BFB">
              <w:rPr>
                <w:sz w:val="28"/>
                <w:szCs w:val="28"/>
              </w:rPr>
              <w:t xml:space="preserve"> по г. Санкт-Петербургу и Ленинградской области</w:t>
            </w:r>
          </w:p>
        </w:tc>
      </w:tr>
      <w:tr w:rsidR="00AB7156" w:rsidTr="00ED3CA8">
        <w:tc>
          <w:tcPr>
            <w:tcW w:w="4219" w:type="dxa"/>
          </w:tcPr>
          <w:p w:rsidR="00AB7156" w:rsidRPr="00D91F55" w:rsidRDefault="00AB7156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ФЕОКТИСТОВ </w:t>
            </w:r>
          </w:p>
          <w:p w:rsidR="00AB7156" w:rsidRPr="00D91F55" w:rsidRDefault="00AB7156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 xml:space="preserve">Сергей Валерьевич </w:t>
            </w:r>
          </w:p>
          <w:p w:rsidR="00AB7156" w:rsidRPr="00D91F55" w:rsidRDefault="00AB7156" w:rsidP="008D32E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AB7156" w:rsidRPr="00D91F55" w:rsidRDefault="00AB7156" w:rsidP="008D32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- начальник Главного управления Министерства юстиции Российской Федерации по Санкт-Петербургу и Ленинградской области</w:t>
            </w:r>
          </w:p>
          <w:p w:rsidR="00AB7156" w:rsidRPr="00D91F55" w:rsidRDefault="00AB7156" w:rsidP="008D32E0">
            <w:pPr>
              <w:jc w:val="both"/>
              <w:rPr>
                <w:sz w:val="28"/>
                <w:szCs w:val="28"/>
              </w:rPr>
            </w:pPr>
          </w:p>
        </w:tc>
      </w:tr>
      <w:tr w:rsidR="001C2DCB" w:rsidTr="00ED3CA8">
        <w:tc>
          <w:tcPr>
            <w:tcW w:w="10065" w:type="dxa"/>
            <w:gridSpan w:val="4"/>
          </w:tcPr>
          <w:p w:rsidR="001C2DCB" w:rsidRPr="00D91F55" w:rsidRDefault="00ED3CA8" w:rsidP="001C2DC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***</w:t>
            </w:r>
          </w:p>
        </w:tc>
      </w:tr>
      <w:tr w:rsidR="00797BDE" w:rsidTr="00ED3CA8">
        <w:tc>
          <w:tcPr>
            <w:tcW w:w="4219" w:type="dxa"/>
            <w:hideMark/>
          </w:tcPr>
          <w:p w:rsidR="00797BDE" w:rsidRDefault="00797BDE" w:rsidP="00087056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</w:t>
            </w:r>
          </w:p>
          <w:p w:rsidR="00797BDE" w:rsidRDefault="00797BDE" w:rsidP="00087056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5846" w:type="dxa"/>
            <w:gridSpan w:val="3"/>
          </w:tcPr>
          <w:p w:rsidR="00797BDE" w:rsidRDefault="00797BDE" w:rsidP="00087056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обеспечения работы координационного совещания,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антинарко-тической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антитеррористической комиссий департамента региональной безопасности Комитета правопорядка и безопасности, </w:t>
            </w:r>
          </w:p>
          <w:p w:rsidR="00797BDE" w:rsidRDefault="00797BDE" w:rsidP="00087056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координационного совещания</w:t>
            </w:r>
          </w:p>
          <w:p w:rsidR="00797BDE" w:rsidRDefault="00797BDE" w:rsidP="00087056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7BDE" w:rsidTr="00ED3CA8">
        <w:tc>
          <w:tcPr>
            <w:tcW w:w="10065" w:type="dxa"/>
            <w:gridSpan w:val="4"/>
          </w:tcPr>
          <w:p w:rsidR="00797BDE" w:rsidRDefault="00797BDE" w:rsidP="0008705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Координационного совещания отсутствовали по уважительной причине члены Координационного совещания: </w:t>
            </w:r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Г.В. </w:t>
            </w:r>
            <w:proofErr w:type="spellStart"/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Абатуров</w:t>
            </w:r>
            <w:proofErr w:type="spellEnd"/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С.М.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Бебенин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О.В. Бобков, В.В. Борисенко,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В.А. Владимиров, </w:t>
            </w:r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А.Л. </w:t>
            </w:r>
            <w:proofErr w:type="spellStart"/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Егиев</w:t>
            </w:r>
            <w:proofErr w:type="spellEnd"/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С.С. Ломакин, </w:t>
            </w:r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Повод, И.В. Потапенко,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А.Б. Родионов, А.В.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Русанов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С.Т.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Сазин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B7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Е.Е.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Стасишин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97BDE" w:rsidRPr="00520290" w:rsidRDefault="00797BDE" w:rsidP="0008705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7BDE" w:rsidTr="00E17373">
        <w:tc>
          <w:tcPr>
            <w:tcW w:w="10065" w:type="dxa"/>
            <w:gridSpan w:val="4"/>
          </w:tcPr>
          <w:p w:rsidR="00797BDE" w:rsidRPr="006D5B8D" w:rsidRDefault="00797BDE" w:rsidP="00087056">
            <w:pPr>
              <w:pStyle w:val="11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B8D">
              <w:rPr>
                <w:b/>
                <w:sz w:val="28"/>
                <w:szCs w:val="28"/>
                <w:lang w:eastAsia="en-US"/>
              </w:rPr>
              <w:t>Должностные лица, заменяющие членов координационного совещания:</w:t>
            </w:r>
          </w:p>
          <w:p w:rsidR="00797BDE" w:rsidRPr="00520290" w:rsidRDefault="00797BDE" w:rsidP="00087056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373" w:rsidTr="00E17373">
        <w:tc>
          <w:tcPr>
            <w:tcW w:w="4219" w:type="dxa"/>
          </w:tcPr>
          <w:p w:rsidR="00E17373" w:rsidRPr="00D91F55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</w:p>
          <w:p w:rsidR="00E17373" w:rsidRPr="00D91F55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E17373" w:rsidRPr="00D91F55" w:rsidRDefault="00E17373" w:rsidP="008D32E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  <w:r w:rsidRPr="00D91F55">
              <w:rPr>
                <w:szCs w:val="28"/>
              </w:rPr>
              <w:t>-  заместитель начальника полиции (по охране общественного порядка) Главного управления МВД России по г. Санкт-Петербургу и Ленинградской области</w:t>
            </w:r>
          </w:p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</w:p>
        </w:tc>
      </w:tr>
      <w:tr w:rsidR="00E17373" w:rsidTr="00E17373">
        <w:tc>
          <w:tcPr>
            <w:tcW w:w="4219" w:type="dxa"/>
          </w:tcPr>
          <w:p w:rsidR="00E17373" w:rsidRPr="00E35BFB" w:rsidRDefault="00E17373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ВОСТРЯКОВ</w:t>
            </w:r>
          </w:p>
          <w:p w:rsidR="00E17373" w:rsidRPr="00E35BFB" w:rsidRDefault="00E17373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  <w:p w:rsidR="00E17373" w:rsidRPr="00E35BFB" w:rsidRDefault="00E17373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17373" w:rsidRDefault="00E17373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</w:t>
            </w:r>
            <w:proofErr w:type="gramStart"/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федеральной службы безопасности России</w:t>
            </w:r>
            <w:proofErr w:type="gramEnd"/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Санкт-Петербургу и Ленинградской области</w:t>
            </w:r>
          </w:p>
          <w:p w:rsidR="00E17373" w:rsidRPr="00E35BFB" w:rsidRDefault="00E17373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4219" w:type="dxa"/>
          </w:tcPr>
          <w:p w:rsidR="00E17373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</w:p>
          <w:p w:rsidR="00E17373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Семенович</w:t>
            </w:r>
          </w:p>
          <w:p w:rsidR="00E17373" w:rsidRPr="00D91F55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17373" w:rsidRPr="00D91F55" w:rsidRDefault="00E17373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военный прокурор Санкт-Петербургского гарнизона</w:t>
            </w:r>
          </w:p>
        </w:tc>
      </w:tr>
      <w:tr w:rsidR="00E17373" w:rsidTr="00E17373">
        <w:tc>
          <w:tcPr>
            <w:tcW w:w="4219" w:type="dxa"/>
          </w:tcPr>
          <w:p w:rsidR="00E17373" w:rsidRPr="00E35BFB" w:rsidRDefault="00E17373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ЕРМОЛИНСКАЯ </w:t>
            </w:r>
          </w:p>
          <w:p w:rsidR="00E17373" w:rsidRPr="00E35BFB" w:rsidRDefault="00E17373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  <w:p w:rsidR="00E17373" w:rsidRPr="00E35BFB" w:rsidRDefault="00E17373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17373" w:rsidRPr="00E35BFB" w:rsidRDefault="00E17373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- заместитель Северо-Западного транспортного прокурора</w:t>
            </w:r>
          </w:p>
        </w:tc>
      </w:tr>
      <w:tr w:rsidR="00E17373" w:rsidTr="00E17373">
        <w:tc>
          <w:tcPr>
            <w:tcW w:w="4219" w:type="dxa"/>
          </w:tcPr>
          <w:p w:rsidR="00E17373" w:rsidRPr="00CF6B6B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F6B6B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</w:p>
          <w:p w:rsidR="00E17373" w:rsidRPr="00CF6B6B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F6B6B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  <w:p w:rsidR="00E17373" w:rsidRPr="004A6E4C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46" w:type="dxa"/>
            <w:gridSpan w:val="3"/>
          </w:tcPr>
          <w:p w:rsidR="00E17373" w:rsidRPr="00E35BFB" w:rsidRDefault="00E17373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судебных приставов по Ленинградской области</w:t>
            </w:r>
          </w:p>
          <w:p w:rsidR="00E17373" w:rsidRPr="00E35BFB" w:rsidRDefault="00E17373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4219" w:type="dxa"/>
          </w:tcPr>
          <w:p w:rsidR="00E17373" w:rsidRPr="00D91F55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КОРШАКЕВИЧ</w:t>
            </w:r>
          </w:p>
          <w:p w:rsidR="00E17373" w:rsidRPr="00D91F55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Никита Сергеевич</w:t>
            </w:r>
          </w:p>
          <w:p w:rsidR="00E17373" w:rsidRPr="00D91F55" w:rsidRDefault="00E17373" w:rsidP="008D32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17373" w:rsidRDefault="00E17373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55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</w:t>
            </w:r>
            <w:proofErr w:type="gramStart"/>
            <w:r w:rsidRPr="00D91F55"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организации охраны общественного порядка Управления</w:t>
            </w:r>
            <w:proofErr w:type="gramEnd"/>
            <w:r w:rsidRPr="00D91F55"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МВД России по Северо-Западному федеральному округу</w:t>
            </w:r>
          </w:p>
          <w:p w:rsidR="00E17373" w:rsidRDefault="00E17373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73" w:rsidRPr="00D91F55" w:rsidRDefault="00E17373" w:rsidP="008D32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4219" w:type="dxa"/>
          </w:tcPr>
          <w:p w:rsidR="00E17373" w:rsidRPr="00E35BFB" w:rsidRDefault="00E17373" w:rsidP="0008705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lastRenderedPageBreak/>
              <w:t>МИТЯЕВ</w:t>
            </w:r>
          </w:p>
          <w:p w:rsidR="00E17373" w:rsidRPr="00E35BFB" w:rsidRDefault="00E17373" w:rsidP="0008705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Дмитрий Юрьевич</w:t>
            </w:r>
          </w:p>
          <w:p w:rsidR="00E17373" w:rsidRPr="00E35BFB" w:rsidRDefault="00E17373" w:rsidP="00087056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17373" w:rsidRPr="00E35BFB" w:rsidRDefault="00E17373" w:rsidP="00087056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- заместитель руководителя Следственного управления Следственного комитета  Российской  Федерации  по Ленинградской области</w:t>
            </w:r>
          </w:p>
          <w:p w:rsidR="00E17373" w:rsidRPr="00E35BFB" w:rsidRDefault="00E17373" w:rsidP="00087056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</w:tc>
      </w:tr>
      <w:tr w:rsidR="00E17373" w:rsidTr="00E17373">
        <w:tc>
          <w:tcPr>
            <w:tcW w:w="4219" w:type="dxa"/>
          </w:tcPr>
          <w:p w:rsidR="00E17373" w:rsidRPr="00E35BFB" w:rsidRDefault="00E17373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ТЕРЕНТЬЕВ </w:t>
            </w:r>
          </w:p>
          <w:p w:rsidR="00E17373" w:rsidRPr="00E35BFB" w:rsidRDefault="00E17373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Павел Юрьевич</w:t>
            </w:r>
          </w:p>
          <w:p w:rsidR="00E17373" w:rsidRPr="00E35BFB" w:rsidRDefault="00E17373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17373" w:rsidRPr="00E35BFB" w:rsidRDefault="00E17373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- первый заместитель начальника Северо-Западной оперативной таможни </w:t>
            </w:r>
          </w:p>
          <w:p w:rsidR="00E17373" w:rsidRPr="00E35BFB" w:rsidRDefault="00E17373" w:rsidP="00087056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17373" w:rsidTr="00E17373">
        <w:tc>
          <w:tcPr>
            <w:tcW w:w="4219" w:type="dxa"/>
          </w:tcPr>
          <w:p w:rsidR="00E17373" w:rsidRPr="00E35BFB" w:rsidRDefault="00E17373" w:rsidP="00087056">
            <w:pPr>
              <w:jc w:val="both"/>
              <w:rPr>
                <w:bCs/>
                <w:sz w:val="28"/>
                <w:szCs w:val="28"/>
              </w:rPr>
            </w:pPr>
            <w:r w:rsidRPr="00E35BFB">
              <w:rPr>
                <w:bCs/>
                <w:sz w:val="28"/>
                <w:szCs w:val="28"/>
              </w:rPr>
              <w:t>УСТИНОВСКИЙ</w:t>
            </w:r>
          </w:p>
          <w:p w:rsidR="00E17373" w:rsidRPr="00E35BFB" w:rsidRDefault="00E17373" w:rsidP="00ED3CA8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35BFB">
              <w:rPr>
                <w:bCs/>
                <w:sz w:val="28"/>
                <w:szCs w:val="28"/>
              </w:rPr>
              <w:t>Михаил Юрьевич</w:t>
            </w:r>
          </w:p>
        </w:tc>
        <w:tc>
          <w:tcPr>
            <w:tcW w:w="5846" w:type="dxa"/>
            <w:gridSpan w:val="3"/>
          </w:tcPr>
          <w:p w:rsidR="00E17373" w:rsidRPr="00E35BFB" w:rsidRDefault="00E17373" w:rsidP="00087056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  <w:r w:rsidRPr="00E35BFB">
              <w:rPr>
                <w:bCs/>
                <w:sz w:val="28"/>
                <w:szCs w:val="28"/>
              </w:rPr>
              <w:t>-  заместитель прокурора Ленинградской области</w:t>
            </w:r>
          </w:p>
        </w:tc>
      </w:tr>
      <w:tr w:rsidR="00E17373" w:rsidTr="00E17373">
        <w:tc>
          <w:tcPr>
            <w:tcW w:w="4219" w:type="dxa"/>
          </w:tcPr>
          <w:p w:rsidR="00E17373" w:rsidRPr="00E35BFB" w:rsidRDefault="00E17373" w:rsidP="0008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17373" w:rsidRPr="00E35BFB" w:rsidRDefault="00E17373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10065" w:type="dxa"/>
            <w:gridSpan w:val="4"/>
          </w:tcPr>
          <w:p w:rsidR="00E17373" w:rsidRPr="006D5B8D" w:rsidRDefault="00E173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5B8D">
              <w:rPr>
                <w:b/>
                <w:sz w:val="28"/>
                <w:szCs w:val="28"/>
                <w:lang w:eastAsia="en-US"/>
              </w:rPr>
              <w:t>Приглашенные должностные лица:</w:t>
            </w:r>
          </w:p>
          <w:p w:rsidR="00E17373" w:rsidRDefault="00E17373" w:rsidP="000870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ЕМЕЛЬЯНОВ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Николай Петрович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- заместитель председателя Правительства Ленинградской области по социальным вопросам</w:t>
            </w:r>
          </w:p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***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АСТРАТОВА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Алла Юрьевна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- председатель комитета по труду и занятости населения 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BC1826" w:rsidRDefault="00E17373" w:rsidP="008D32E0">
            <w:pPr>
              <w:rPr>
                <w:sz w:val="28"/>
                <w:szCs w:val="28"/>
              </w:rPr>
            </w:pPr>
            <w:r w:rsidRPr="00BC1826">
              <w:rPr>
                <w:sz w:val="28"/>
                <w:szCs w:val="28"/>
              </w:rPr>
              <w:t>БОГОВОЙ</w:t>
            </w:r>
          </w:p>
          <w:p w:rsidR="00E17373" w:rsidRPr="00BC1826" w:rsidRDefault="00E17373" w:rsidP="008D32E0">
            <w:pPr>
              <w:rPr>
                <w:sz w:val="28"/>
                <w:szCs w:val="28"/>
              </w:rPr>
            </w:pPr>
            <w:r w:rsidRPr="00BC1826">
              <w:rPr>
                <w:sz w:val="28"/>
                <w:szCs w:val="28"/>
              </w:rPr>
              <w:t>Алексей Валентинович</w:t>
            </w:r>
          </w:p>
          <w:p w:rsidR="00E17373" w:rsidRPr="003541CD" w:rsidRDefault="00E17373" w:rsidP="008D32E0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5457" w:type="dxa"/>
            <w:gridSpan w:val="2"/>
          </w:tcPr>
          <w:p w:rsidR="00E17373" w:rsidRDefault="00E17373" w:rsidP="008D3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ГКУ «</w:t>
            </w:r>
            <w:proofErr w:type="spellStart"/>
            <w:r>
              <w:rPr>
                <w:sz w:val="28"/>
                <w:szCs w:val="28"/>
              </w:rPr>
              <w:t>Леноблтранс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БУДИЛОВ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Виктор Михайлович 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tabs>
                <w:tab w:val="left" w:pos="492"/>
                <w:tab w:val="center" w:pos="5032"/>
              </w:tabs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генерального директора по взаимодействию с органами власти,                   по работе с дочерними и зависимыми обществами АО «</w:t>
            </w:r>
            <w:proofErr w:type="spellStart"/>
            <w:r>
              <w:rPr>
                <w:sz w:val="28"/>
                <w:szCs w:val="28"/>
              </w:rPr>
              <w:t>РусГазДобыча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БУРАК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Лира Викторовна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- председатель комитета по местному самоуправлению, межнациональным и межконфессиональным отношениям</w:t>
            </w:r>
          </w:p>
          <w:p w:rsidR="00E17373" w:rsidRPr="00D91F55" w:rsidRDefault="00E17373" w:rsidP="008D32E0">
            <w:pPr>
              <w:jc w:val="both"/>
              <w:rPr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0015ED" w:rsidRDefault="00E17373" w:rsidP="008D32E0">
            <w:pPr>
              <w:rPr>
                <w:sz w:val="28"/>
                <w:szCs w:val="28"/>
              </w:rPr>
            </w:pPr>
            <w:r w:rsidRPr="000015ED">
              <w:rPr>
                <w:sz w:val="28"/>
                <w:szCs w:val="28"/>
              </w:rPr>
              <w:t>ВЫЛЕГЖАНИН</w:t>
            </w:r>
          </w:p>
          <w:p w:rsidR="00E17373" w:rsidRPr="000015ED" w:rsidRDefault="00E17373" w:rsidP="008D32E0">
            <w:pPr>
              <w:rPr>
                <w:sz w:val="28"/>
                <w:szCs w:val="28"/>
              </w:rPr>
            </w:pPr>
            <w:r w:rsidRPr="000015ED">
              <w:rPr>
                <w:sz w:val="28"/>
                <w:szCs w:val="28"/>
              </w:rPr>
              <w:t>Сергей Валентинович</w:t>
            </w:r>
          </w:p>
          <w:p w:rsidR="00E17373" w:rsidRPr="000015ED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0015ED" w:rsidRDefault="00E17373" w:rsidP="008D32E0">
            <w:pPr>
              <w:jc w:val="both"/>
              <w:rPr>
                <w:sz w:val="28"/>
                <w:szCs w:val="28"/>
              </w:rPr>
            </w:pPr>
            <w:r w:rsidRPr="000015ED">
              <w:rPr>
                <w:sz w:val="28"/>
                <w:szCs w:val="28"/>
              </w:rPr>
              <w:t>- председатель комитета по здравоохранению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ГРИГОРЬЕВА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Марина Андреевна</w:t>
            </w: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- председатель комитета по молодежной политике </w:t>
            </w:r>
          </w:p>
          <w:p w:rsidR="00E17373" w:rsidRPr="00D91F55" w:rsidRDefault="00E17373" w:rsidP="008D32E0">
            <w:pPr>
              <w:jc w:val="both"/>
              <w:rPr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ДЕМОЧКО</w:t>
            </w:r>
          </w:p>
          <w:p w:rsidR="00E17373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Сергей Юрьевич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- советник Губернатора Ленинградской области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 xml:space="preserve">ЗАПАЛАТСКИЙ 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Юрий Иванович</w:t>
            </w:r>
          </w:p>
        </w:tc>
        <w:tc>
          <w:tcPr>
            <w:tcW w:w="5457" w:type="dxa"/>
            <w:gridSpan w:val="2"/>
          </w:tcPr>
          <w:p w:rsidR="00E17373" w:rsidRDefault="00E17373" w:rsidP="008D32E0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- глава администрации МО «</w:t>
            </w:r>
            <w:proofErr w:type="spellStart"/>
            <w:r w:rsidRPr="00D91F55">
              <w:rPr>
                <w:rFonts w:eastAsia="Times New Roman"/>
                <w:sz w:val="28"/>
                <w:szCs w:val="28"/>
              </w:rPr>
              <w:t>Кингисеппский</w:t>
            </w:r>
            <w:proofErr w:type="spellEnd"/>
            <w:r w:rsidRPr="00D91F55">
              <w:rPr>
                <w:rFonts w:eastAsia="Times New Roman"/>
                <w:sz w:val="28"/>
                <w:szCs w:val="28"/>
              </w:rPr>
              <w:t xml:space="preserve"> муниципальный район» Ленинградской области</w:t>
            </w:r>
          </w:p>
          <w:p w:rsidR="00E17373" w:rsidRPr="00D91F55" w:rsidRDefault="00E17373" w:rsidP="008D32E0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lastRenderedPageBreak/>
              <w:t>ЗОБОВ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Артем Николаевич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 xml:space="preserve">- </w:t>
            </w:r>
            <w:r w:rsidRPr="00D91F55">
              <w:rPr>
                <w:sz w:val="28"/>
                <w:szCs w:val="28"/>
              </w:rPr>
              <w:t xml:space="preserve">Ленинградский межрайонный </w:t>
            </w:r>
            <w:proofErr w:type="spellStart"/>
            <w:proofErr w:type="gramStart"/>
            <w:r w:rsidRPr="00D91F55">
              <w:rPr>
                <w:sz w:val="28"/>
                <w:szCs w:val="28"/>
              </w:rPr>
              <w:t>природо</w:t>
            </w:r>
            <w:proofErr w:type="spellEnd"/>
            <w:r w:rsidRPr="00D91F55">
              <w:rPr>
                <w:sz w:val="28"/>
                <w:szCs w:val="28"/>
              </w:rPr>
              <w:t>-охранный</w:t>
            </w:r>
            <w:proofErr w:type="gramEnd"/>
            <w:r w:rsidRPr="00D91F55">
              <w:rPr>
                <w:sz w:val="28"/>
                <w:szCs w:val="28"/>
              </w:rPr>
              <w:t xml:space="preserve"> прокурор</w:t>
            </w:r>
          </w:p>
          <w:p w:rsidR="00E17373" w:rsidRPr="00D91F55" w:rsidRDefault="00E17373" w:rsidP="008D32E0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 xml:space="preserve">КАЗАРЯН 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Павел Ильич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- глава администрации МО «</w:t>
            </w:r>
            <w:proofErr w:type="spellStart"/>
            <w:r w:rsidRPr="00D91F55">
              <w:rPr>
                <w:rFonts w:eastAsia="Times New Roman"/>
                <w:sz w:val="28"/>
                <w:szCs w:val="28"/>
              </w:rPr>
              <w:t>Усть-Лужское</w:t>
            </w:r>
            <w:proofErr w:type="spellEnd"/>
            <w:r w:rsidRPr="00D91F55">
              <w:rPr>
                <w:rFonts w:eastAsia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D91F55">
              <w:rPr>
                <w:rFonts w:eastAsia="Times New Roman"/>
                <w:sz w:val="28"/>
                <w:szCs w:val="28"/>
              </w:rPr>
              <w:t>Кингисеппского</w:t>
            </w:r>
            <w:proofErr w:type="spellEnd"/>
            <w:r w:rsidRPr="00D91F55">
              <w:rPr>
                <w:rFonts w:eastAsia="Times New Roman"/>
                <w:sz w:val="28"/>
                <w:szCs w:val="28"/>
              </w:rPr>
              <w:t xml:space="preserve"> муниципального района</w:t>
            </w:r>
          </w:p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КУЗНЕЦОВА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 xml:space="preserve">Анастасия Николаевна 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- председатель комитета Ленинградской области по обращению с отходами</w:t>
            </w:r>
          </w:p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КУЛАГИНА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 xml:space="preserve">- начальник Управления организации деятельности участковых уполномоченных полиции и подразделений по делам несовершеннолетних </w:t>
            </w:r>
            <w:r w:rsidRPr="00D91F55">
              <w:rPr>
                <w:sz w:val="28"/>
                <w:szCs w:val="28"/>
              </w:rPr>
              <w:t>Главного управления МВД России по г. Санкт-Петербургу и Ленинградской области</w:t>
            </w:r>
          </w:p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МИЩЕРЯКОВ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>Егор Сергеевич</w:t>
            </w:r>
          </w:p>
          <w:p w:rsidR="00E17373" w:rsidRPr="00D91F55" w:rsidRDefault="00E17373" w:rsidP="008D32E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D91F55">
              <w:rPr>
                <w:rFonts w:eastAsia="Times New Roman"/>
                <w:sz w:val="28"/>
                <w:szCs w:val="28"/>
              </w:rPr>
              <w:t xml:space="preserve">- первый </w:t>
            </w:r>
            <w:r w:rsidRPr="00D91F55">
              <w:rPr>
                <w:sz w:val="28"/>
                <w:szCs w:val="28"/>
              </w:rPr>
              <w:t>заместитель председателя комитета экономического развития и инвестиционной деятельности</w:t>
            </w:r>
          </w:p>
          <w:p w:rsidR="00E17373" w:rsidRPr="00D91F55" w:rsidRDefault="00E17373" w:rsidP="008D32E0">
            <w:pPr>
              <w:tabs>
                <w:tab w:val="left" w:pos="1203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ПРИСЯЖНЮК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Михаил Сергеевич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- председатель комитета Ленинградской области по транспорту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РЕБРОВА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Вероника Ивановна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  <w:r w:rsidRPr="00D91F55">
              <w:rPr>
                <w:szCs w:val="28"/>
              </w:rPr>
              <w:t>- председатель комитета общего и профессионального образования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2974E0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2974E0">
              <w:rPr>
                <w:rFonts w:eastAsia="Times New Roman"/>
                <w:sz w:val="28"/>
                <w:szCs w:val="28"/>
              </w:rPr>
              <w:t xml:space="preserve">РЫЖЕНЬКИН </w:t>
            </w:r>
          </w:p>
          <w:p w:rsidR="00E17373" w:rsidRPr="002974E0" w:rsidRDefault="00E17373" w:rsidP="008D32E0">
            <w:pPr>
              <w:rPr>
                <w:rFonts w:eastAsia="Times New Roman"/>
                <w:sz w:val="28"/>
                <w:szCs w:val="28"/>
              </w:rPr>
            </w:pPr>
            <w:r w:rsidRPr="002974E0">
              <w:rPr>
                <w:rFonts w:eastAsia="Times New Roman"/>
                <w:sz w:val="28"/>
                <w:szCs w:val="28"/>
              </w:rPr>
              <w:t xml:space="preserve">Леонид </w:t>
            </w:r>
            <w:proofErr w:type="spellStart"/>
            <w:r w:rsidRPr="002974E0">
              <w:rPr>
                <w:rFonts w:eastAsia="Times New Roman"/>
                <w:sz w:val="28"/>
                <w:szCs w:val="28"/>
              </w:rPr>
              <w:t>Кронидович</w:t>
            </w:r>
            <w:proofErr w:type="spellEnd"/>
          </w:p>
        </w:tc>
        <w:tc>
          <w:tcPr>
            <w:tcW w:w="5457" w:type="dxa"/>
            <w:gridSpan w:val="2"/>
          </w:tcPr>
          <w:p w:rsidR="00E17373" w:rsidRDefault="00E17373" w:rsidP="008D32E0">
            <w:pPr>
              <w:pStyle w:val="ad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первый заместитель генерального директора по строительств</w:t>
            </w:r>
            <w:proofErr w:type="gramStart"/>
            <w:r>
              <w:rPr>
                <w:sz w:val="28"/>
                <w:szCs w:val="28"/>
              </w:rPr>
              <w:t>у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РусХимАльянс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СЕДОВ 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Дмитрий Владимирович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  <w:r w:rsidRPr="00D91F55">
              <w:rPr>
                <w:szCs w:val="28"/>
              </w:rPr>
              <w:t xml:space="preserve">- </w:t>
            </w:r>
            <w:proofErr w:type="spellStart"/>
            <w:r w:rsidRPr="00D91F55">
              <w:rPr>
                <w:szCs w:val="28"/>
              </w:rPr>
              <w:t>врио</w:t>
            </w:r>
            <w:proofErr w:type="spellEnd"/>
            <w:r w:rsidRPr="00D91F55">
              <w:rPr>
                <w:szCs w:val="28"/>
              </w:rPr>
              <w:t xml:space="preserve"> начальника Управления организации охраны общественного порядка и взаимодействия с органами исполнительной власти Главного управления МВД России по г. Санкт-Петербургу и Ленинградской области</w:t>
            </w:r>
          </w:p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  <w:r w:rsidRPr="00D91F55">
              <w:rPr>
                <w:szCs w:val="28"/>
              </w:rPr>
              <w:t xml:space="preserve"> 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СОБОЛЕВ 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Сергей Геннадьевич 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Default="00E17373" w:rsidP="00E17373">
            <w:pPr>
              <w:pStyle w:val="a4"/>
              <w:jc w:val="both"/>
              <w:rPr>
                <w:szCs w:val="28"/>
              </w:rPr>
            </w:pPr>
            <w:r w:rsidRPr="00D91F55">
              <w:rPr>
                <w:szCs w:val="28"/>
              </w:rPr>
              <w:t>- первый заместитель главы администрации МО «</w:t>
            </w:r>
            <w:proofErr w:type="spellStart"/>
            <w:r w:rsidRPr="00D91F55">
              <w:rPr>
                <w:szCs w:val="28"/>
              </w:rPr>
              <w:t>Кингисеппский</w:t>
            </w:r>
            <w:proofErr w:type="spellEnd"/>
            <w:r w:rsidRPr="00D91F55">
              <w:rPr>
                <w:szCs w:val="28"/>
              </w:rPr>
              <w:t xml:space="preserve"> муниципальный район» Ленинградской области</w:t>
            </w:r>
          </w:p>
          <w:p w:rsidR="00ED3CA8" w:rsidRDefault="00ED3CA8" w:rsidP="00E17373">
            <w:pPr>
              <w:pStyle w:val="a4"/>
              <w:jc w:val="both"/>
              <w:rPr>
                <w:szCs w:val="28"/>
              </w:rPr>
            </w:pPr>
          </w:p>
          <w:p w:rsidR="00ED3CA8" w:rsidRDefault="00ED3CA8" w:rsidP="00E17373">
            <w:pPr>
              <w:pStyle w:val="a4"/>
              <w:jc w:val="both"/>
              <w:rPr>
                <w:szCs w:val="28"/>
              </w:rPr>
            </w:pPr>
          </w:p>
          <w:p w:rsidR="00E17373" w:rsidRPr="00D91F55" w:rsidRDefault="00E17373" w:rsidP="00E17373">
            <w:pPr>
              <w:pStyle w:val="a4"/>
              <w:jc w:val="both"/>
              <w:rPr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lastRenderedPageBreak/>
              <w:t>СОБОЛЕВА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Анастасия Юрьевна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  <w:r w:rsidRPr="00D91F55">
              <w:rPr>
                <w:szCs w:val="28"/>
              </w:rPr>
              <w:t xml:space="preserve">- начальник отдела организации деятельности подразделений по делам несовершеннолетних </w:t>
            </w:r>
            <w:proofErr w:type="gramStart"/>
            <w:r w:rsidRPr="00D91F55">
              <w:rPr>
                <w:szCs w:val="28"/>
              </w:rPr>
              <w:t>Управления организации охраны общественного порядка Управления</w:t>
            </w:r>
            <w:proofErr w:type="gramEnd"/>
            <w:r w:rsidRPr="00D91F55">
              <w:rPr>
                <w:szCs w:val="28"/>
              </w:rPr>
              <w:t xml:space="preserve"> на транспорте МВД России по Северо-Западному федеральному округу</w:t>
            </w:r>
          </w:p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СЫТНИК 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Андрей Сергеевич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pStyle w:val="a4"/>
              <w:jc w:val="both"/>
              <w:rPr>
                <w:szCs w:val="28"/>
              </w:rPr>
            </w:pPr>
            <w:r w:rsidRPr="00D91F55">
              <w:rPr>
                <w:szCs w:val="28"/>
              </w:rPr>
              <w:t xml:space="preserve">- председатель комитета цифрового развития </w:t>
            </w:r>
          </w:p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ТОЛКАЧЕВ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Виктор Евгеньевич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 xml:space="preserve">- заместитель </w:t>
            </w:r>
            <w:r w:rsidRPr="00D91F55">
              <w:rPr>
                <w:rFonts w:eastAsia="Times New Roman"/>
                <w:sz w:val="28"/>
                <w:szCs w:val="28"/>
              </w:rPr>
              <w:t>глав</w:t>
            </w:r>
            <w:r w:rsidRPr="00D91F55">
              <w:rPr>
                <w:sz w:val="28"/>
                <w:szCs w:val="28"/>
              </w:rPr>
              <w:t>ы</w:t>
            </w:r>
            <w:r w:rsidRPr="00D91F55">
              <w:rPr>
                <w:rFonts w:eastAsia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Pr="00D91F55">
              <w:rPr>
                <w:rFonts w:eastAsia="Times New Roman"/>
                <w:sz w:val="28"/>
                <w:szCs w:val="28"/>
              </w:rPr>
              <w:t>Кингисеппский</w:t>
            </w:r>
            <w:proofErr w:type="spellEnd"/>
            <w:r w:rsidRPr="00D91F55">
              <w:rPr>
                <w:rFonts w:eastAsia="Times New Roman"/>
                <w:sz w:val="28"/>
                <w:szCs w:val="28"/>
              </w:rPr>
              <w:t xml:space="preserve"> муниципальный район» Ленинградской области по экономике, инвестициям и безопасности</w:t>
            </w:r>
          </w:p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ТОЛМАЧЕВА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Анастасия Евгеньевна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E17373" w:rsidRPr="00D91F55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- председатель комитета по социальной защите населения</w:t>
            </w:r>
          </w:p>
        </w:tc>
      </w:tr>
      <w:tr w:rsidR="00E17373" w:rsidTr="00E17373">
        <w:tc>
          <w:tcPr>
            <w:tcW w:w="4608" w:type="dxa"/>
            <w:gridSpan w:val="2"/>
          </w:tcPr>
          <w:p w:rsidR="00E17373" w:rsidRPr="00D91F55" w:rsidRDefault="00E17373" w:rsidP="008D32E0">
            <w:pPr>
              <w:rPr>
                <w:sz w:val="28"/>
                <w:szCs w:val="28"/>
              </w:rPr>
            </w:pPr>
            <w:r w:rsidRPr="00D91F55">
              <w:rPr>
                <w:sz w:val="28"/>
                <w:szCs w:val="28"/>
              </w:rPr>
              <w:t>ТОНОЯН</w:t>
            </w:r>
          </w:p>
          <w:p w:rsidR="00E17373" w:rsidRPr="00D91F55" w:rsidRDefault="00E17373" w:rsidP="008D32E0">
            <w:pPr>
              <w:rPr>
                <w:sz w:val="28"/>
                <w:szCs w:val="28"/>
              </w:rPr>
            </w:pPr>
            <w:proofErr w:type="spellStart"/>
            <w:r w:rsidRPr="00D91F55">
              <w:rPr>
                <w:sz w:val="28"/>
                <w:szCs w:val="28"/>
              </w:rPr>
              <w:t>Маринэ</w:t>
            </w:r>
            <w:proofErr w:type="spellEnd"/>
            <w:r w:rsidRPr="00D91F55">
              <w:rPr>
                <w:sz w:val="28"/>
                <w:szCs w:val="28"/>
              </w:rPr>
              <w:t xml:space="preserve"> </w:t>
            </w:r>
            <w:proofErr w:type="spellStart"/>
            <w:r w:rsidRPr="00D91F55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457" w:type="dxa"/>
            <w:gridSpan w:val="2"/>
          </w:tcPr>
          <w:p w:rsidR="00E17373" w:rsidRDefault="00E17373" w:rsidP="008D32E0">
            <w:pPr>
              <w:pStyle w:val="a4"/>
              <w:jc w:val="both"/>
              <w:rPr>
                <w:szCs w:val="28"/>
              </w:rPr>
            </w:pPr>
            <w:r w:rsidRPr="00D91F55">
              <w:rPr>
                <w:szCs w:val="28"/>
              </w:rPr>
              <w:t>- председатель комитета государственного экологического надзора</w:t>
            </w:r>
            <w:r w:rsidRPr="00E35BFB">
              <w:rPr>
                <w:szCs w:val="28"/>
              </w:rPr>
              <w:t xml:space="preserve"> </w:t>
            </w:r>
          </w:p>
          <w:p w:rsidR="00E17373" w:rsidRPr="00E35BFB" w:rsidRDefault="00E17373" w:rsidP="008D32E0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2B5B09" w:rsidRDefault="002B5B09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5A5CA0" w:rsidRDefault="005A5CA0" w:rsidP="00087056">
      <w:pPr>
        <w:ind w:firstLine="563"/>
        <w:jc w:val="both"/>
        <w:rPr>
          <w:b/>
          <w:i/>
          <w:sz w:val="28"/>
          <w:szCs w:val="28"/>
        </w:rPr>
      </w:pPr>
    </w:p>
    <w:p w:rsidR="00797BDE" w:rsidRDefault="00797BDE" w:rsidP="00A82202">
      <w:pPr>
        <w:pStyle w:val="ad"/>
        <w:numPr>
          <w:ilvl w:val="0"/>
          <w:numId w:val="7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</w:t>
      </w:r>
      <w:r w:rsidRPr="003A24B2">
        <w:rPr>
          <w:b/>
          <w:i/>
          <w:sz w:val="28"/>
          <w:szCs w:val="28"/>
        </w:rPr>
        <w:t xml:space="preserve">О принимаемых мерах в Ленинградской области по приему, временному размещению и обеспечению лиц, прибывающих на территорию Ленинградской области из Донецкой и Луганской </w:t>
      </w:r>
      <w:r>
        <w:rPr>
          <w:b/>
          <w:i/>
          <w:sz w:val="28"/>
          <w:szCs w:val="28"/>
        </w:rPr>
        <w:t>Народных Республик»</w:t>
      </w:r>
    </w:p>
    <w:p w:rsidR="00797BDE" w:rsidRDefault="00797BDE" w:rsidP="00A822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797BDE" w:rsidRPr="003A24B2" w:rsidRDefault="00797BDE" w:rsidP="00A82202">
      <w:pPr>
        <w:jc w:val="center"/>
        <w:rPr>
          <w:sz w:val="28"/>
          <w:szCs w:val="28"/>
        </w:rPr>
      </w:pPr>
      <w:r w:rsidRPr="003A24B2">
        <w:rPr>
          <w:sz w:val="28"/>
          <w:szCs w:val="28"/>
        </w:rPr>
        <w:t>(Н.П. Емельянов)</w:t>
      </w:r>
    </w:p>
    <w:p w:rsidR="00797BDE" w:rsidRDefault="00797BDE" w:rsidP="00A82202">
      <w:pPr>
        <w:ind w:firstLine="709"/>
        <w:jc w:val="both"/>
        <w:rPr>
          <w:sz w:val="28"/>
          <w:szCs w:val="28"/>
        </w:rPr>
      </w:pPr>
    </w:p>
    <w:p w:rsidR="00ED3CA8" w:rsidRDefault="00ED3CA8" w:rsidP="00A82202">
      <w:pPr>
        <w:ind w:firstLine="567"/>
        <w:jc w:val="both"/>
        <w:rPr>
          <w:b/>
          <w:i/>
          <w:sz w:val="28"/>
          <w:szCs w:val="28"/>
        </w:rPr>
      </w:pPr>
    </w:p>
    <w:p w:rsidR="00ED3CA8" w:rsidRPr="00ED3CA8" w:rsidRDefault="00ED3CA8" w:rsidP="00A82202">
      <w:pPr>
        <w:ind w:firstLine="709"/>
        <w:jc w:val="both"/>
        <w:rPr>
          <w:b/>
          <w:sz w:val="28"/>
          <w:szCs w:val="28"/>
        </w:rPr>
      </w:pPr>
      <w:r w:rsidRPr="00ED3CA8">
        <w:rPr>
          <w:b/>
          <w:sz w:val="28"/>
          <w:szCs w:val="28"/>
        </w:rPr>
        <w:t>Координационное совещание решило:</w:t>
      </w:r>
    </w:p>
    <w:p w:rsidR="00ED3CA8" w:rsidRDefault="00ED3CA8" w:rsidP="00A82202">
      <w:pPr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Заместителя председателя Правительства Ленинградской области по социальным вопросам Н.П. Емельянова по вопросу «</w:t>
      </w:r>
      <w:r w:rsidRPr="003A24B2">
        <w:rPr>
          <w:sz w:val="28"/>
          <w:szCs w:val="28"/>
        </w:rPr>
        <w:t xml:space="preserve">О принимаемых мерах в Ленинградской области по приему, временному размещению и обеспечению лиц, прибывающих на территорию Ленинградской области из Донецкой и Луганской </w:t>
      </w:r>
      <w:r>
        <w:rPr>
          <w:sz w:val="28"/>
          <w:szCs w:val="28"/>
        </w:rPr>
        <w:t xml:space="preserve">Народных </w:t>
      </w:r>
      <w:r w:rsidR="00123D63">
        <w:rPr>
          <w:sz w:val="28"/>
          <w:szCs w:val="28"/>
        </w:rPr>
        <w:t>Р</w:t>
      </w:r>
      <w:r>
        <w:rPr>
          <w:sz w:val="28"/>
          <w:szCs w:val="28"/>
        </w:rPr>
        <w:t>еспублик» принять к сведению.</w:t>
      </w:r>
    </w:p>
    <w:p w:rsidR="00797BDE" w:rsidRDefault="00797BDE" w:rsidP="00A82202">
      <w:pPr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7480">
        <w:rPr>
          <w:rFonts w:ascii="PT Astra Serif" w:hAnsi="PT Astra Serif"/>
          <w:sz w:val="28"/>
          <w:szCs w:val="28"/>
          <w:lang w:eastAsia="ar-SA"/>
        </w:rPr>
        <w:t>1.2.</w:t>
      </w:r>
      <w:r>
        <w:rPr>
          <w:rStyle w:val="11pt0pt"/>
          <w:rFonts w:eastAsia="Calibri"/>
        </w:rPr>
        <w:t xml:space="preserve"> </w:t>
      </w:r>
      <w:r w:rsidRPr="00D23EC3">
        <w:rPr>
          <w:rFonts w:ascii="PT Astra Serif" w:hAnsi="PT Astra Serif"/>
          <w:sz w:val="28"/>
          <w:szCs w:val="28"/>
          <w:lang w:eastAsia="ar-SA"/>
        </w:rPr>
        <w:t>Комитету общего и профессионального образования Ленинградской области</w:t>
      </w:r>
      <w:r>
        <w:rPr>
          <w:rFonts w:ascii="PT Astra Serif" w:hAnsi="PT Astra Serif"/>
          <w:sz w:val="28"/>
          <w:szCs w:val="28"/>
          <w:lang w:eastAsia="ar-SA"/>
        </w:rPr>
        <w:t xml:space="preserve"> (В.И. Реброва):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7480">
        <w:rPr>
          <w:rFonts w:ascii="PT Astra Serif" w:hAnsi="PT Astra Serif"/>
          <w:sz w:val="28"/>
          <w:szCs w:val="28"/>
          <w:lang w:eastAsia="ar-SA"/>
        </w:rPr>
        <w:t>1.2.1</w:t>
      </w:r>
      <w:r>
        <w:rPr>
          <w:rFonts w:ascii="PT Astra Serif" w:hAnsi="PT Astra Serif"/>
          <w:sz w:val="28"/>
          <w:szCs w:val="28"/>
          <w:lang w:eastAsia="ar-SA"/>
        </w:rPr>
        <w:t>.</w:t>
      </w:r>
      <w:r w:rsidRPr="00527480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527480">
        <w:rPr>
          <w:rFonts w:ascii="PT Astra Serif" w:hAnsi="PT Astra Serif"/>
          <w:sz w:val="28"/>
          <w:szCs w:val="28"/>
          <w:lang w:eastAsia="ar-SA"/>
        </w:rPr>
        <w:t>Организ</w:t>
      </w:r>
      <w:r>
        <w:rPr>
          <w:rFonts w:ascii="PT Astra Serif" w:hAnsi="PT Astra Serif"/>
          <w:sz w:val="28"/>
          <w:szCs w:val="28"/>
          <w:lang w:eastAsia="ar-SA"/>
        </w:rPr>
        <w:t xml:space="preserve">овать </w:t>
      </w:r>
      <w:r w:rsidRPr="00527480">
        <w:rPr>
          <w:rFonts w:ascii="PT Astra Serif" w:hAnsi="PT Astra Serif"/>
          <w:sz w:val="28"/>
          <w:szCs w:val="28"/>
          <w:lang w:eastAsia="ar-SA"/>
        </w:rPr>
        <w:t>временно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Pr="00527480">
        <w:rPr>
          <w:rFonts w:ascii="PT Astra Serif" w:hAnsi="PT Astra Serif"/>
          <w:sz w:val="28"/>
          <w:szCs w:val="28"/>
          <w:lang w:eastAsia="ar-SA"/>
        </w:rPr>
        <w:t xml:space="preserve"> размещени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Pr="00527480">
        <w:rPr>
          <w:rFonts w:ascii="PT Astra Serif" w:hAnsi="PT Astra Serif"/>
          <w:sz w:val="28"/>
          <w:szCs w:val="28"/>
          <w:lang w:eastAsia="ar-SA"/>
        </w:rPr>
        <w:t xml:space="preserve"> и обустройств</w:t>
      </w:r>
      <w:r>
        <w:rPr>
          <w:rFonts w:ascii="PT Astra Serif" w:hAnsi="PT Astra Serif"/>
          <w:sz w:val="28"/>
          <w:szCs w:val="28"/>
          <w:lang w:eastAsia="ar-SA"/>
        </w:rPr>
        <w:t>о</w:t>
      </w:r>
      <w:r w:rsidRPr="00527480">
        <w:rPr>
          <w:rFonts w:ascii="PT Astra Serif" w:hAnsi="PT Astra Serif"/>
          <w:sz w:val="28"/>
          <w:szCs w:val="28"/>
          <w:lang w:eastAsia="ar-SA"/>
        </w:rPr>
        <w:t xml:space="preserve"> до 400 лиц, постоянно проживавших на территории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</w:t>
      </w:r>
      <w:r w:rsidRPr="005F23E5">
        <w:rPr>
          <w:rFonts w:ascii="PT Astra Serif" w:hAnsi="PT Astra Serif"/>
          <w:b/>
          <w:bCs/>
          <w:sz w:val="28"/>
          <w:szCs w:val="28"/>
          <w:lang w:eastAsia="ar-SA"/>
        </w:rPr>
        <w:t xml:space="preserve"> (</w:t>
      </w:r>
      <w:r w:rsidRPr="005F23E5">
        <w:rPr>
          <w:rFonts w:ascii="PT Astra Serif" w:hAnsi="PT Astra Serif"/>
          <w:sz w:val="28"/>
          <w:szCs w:val="28"/>
          <w:lang w:eastAsia="ar-SA"/>
        </w:rPr>
        <w:t>далее - лица, прибывшие на территорию Ленинградской области)</w:t>
      </w:r>
      <w:r w:rsidRPr="00527480">
        <w:rPr>
          <w:rFonts w:ascii="PT Astra Serif" w:hAnsi="PT Astra Serif"/>
          <w:sz w:val="28"/>
          <w:szCs w:val="28"/>
          <w:lang w:eastAsia="ar-SA"/>
        </w:rPr>
        <w:t>, в пунктах временного размещения на территории Ленинградской области, в том числе размещение, питание, из расчета 1170 рублей на</w:t>
      </w:r>
      <w:proofErr w:type="gramEnd"/>
      <w:r w:rsidRPr="00527480">
        <w:rPr>
          <w:rFonts w:ascii="PT Astra Serif" w:hAnsi="PT Astra Serif"/>
          <w:sz w:val="28"/>
          <w:szCs w:val="28"/>
          <w:lang w:eastAsia="ar-SA"/>
        </w:rPr>
        <w:t xml:space="preserve"> одного человека в сутки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Pr="00527480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Срок: март 2022 года, далее – по прибытию лиц в Ленинградскую область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F23E5">
        <w:rPr>
          <w:rFonts w:ascii="PT Astra Serif" w:hAnsi="PT Astra Serif"/>
          <w:sz w:val="28"/>
          <w:szCs w:val="28"/>
          <w:lang w:eastAsia="ar-SA"/>
        </w:rPr>
        <w:t>1.2.2. Организ</w:t>
      </w:r>
      <w:r>
        <w:rPr>
          <w:rFonts w:ascii="PT Astra Serif" w:hAnsi="PT Astra Serif"/>
          <w:sz w:val="28"/>
          <w:szCs w:val="28"/>
          <w:lang w:eastAsia="ar-SA"/>
        </w:rPr>
        <w:t>овать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 получени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 дошкольного, начального общего, основного общего и среднего общего образования несовершеннолетним</w:t>
      </w:r>
      <w:r>
        <w:rPr>
          <w:rFonts w:ascii="PT Astra Serif" w:hAnsi="PT Astra Serif"/>
          <w:sz w:val="28"/>
          <w:szCs w:val="28"/>
          <w:lang w:eastAsia="ar-SA"/>
        </w:rPr>
        <w:t>и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 лицам</w:t>
      </w:r>
      <w:r>
        <w:rPr>
          <w:rFonts w:ascii="PT Astra Serif" w:hAnsi="PT Astra Serif"/>
          <w:sz w:val="28"/>
          <w:szCs w:val="28"/>
          <w:lang w:eastAsia="ar-SA"/>
        </w:rPr>
        <w:t>и</w:t>
      </w:r>
      <w:r w:rsidRPr="005F23E5">
        <w:rPr>
          <w:rFonts w:ascii="PT Astra Serif" w:hAnsi="PT Astra Serif"/>
          <w:sz w:val="28"/>
          <w:szCs w:val="28"/>
          <w:lang w:eastAsia="ar-SA"/>
        </w:rPr>
        <w:t>, прибывшим</w:t>
      </w:r>
      <w:r>
        <w:rPr>
          <w:rFonts w:ascii="PT Astra Serif" w:hAnsi="PT Astra Serif"/>
          <w:sz w:val="28"/>
          <w:szCs w:val="28"/>
          <w:lang w:eastAsia="ar-SA"/>
        </w:rPr>
        <w:t>и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 на территорию Ленинградской области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Pr="005F23E5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Срок: 2022 год, 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период нахождения в </w:t>
      </w:r>
      <w:r>
        <w:rPr>
          <w:rFonts w:ascii="PT Astra Serif" w:hAnsi="PT Astra Serif"/>
          <w:sz w:val="28"/>
          <w:szCs w:val="28"/>
          <w:lang w:eastAsia="ar-SA"/>
        </w:rPr>
        <w:t>пунктах временного размещения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1.3. Комитету по здравоохранению Ленинградской области                            (С.В.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Вылегжанин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):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1.3.1.  О</w:t>
      </w:r>
      <w:r w:rsidRPr="005F23E5">
        <w:rPr>
          <w:rFonts w:ascii="PT Astra Serif" w:hAnsi="PT Astra Serif"/>
          <w:sz w:val="28"/>
          <w:szCs w:val="28"/>
          <w:lang w:eastAsia="ar-SA"/>
        </w:rPr>
        <w:t>рганиз</w:t>
      </w:r>
      <w:r>
        <w:rPr>
          <w:rFonts w:ascii="PT Astra Serif" w:hAnsi="PT Astra Serif"/>
          <w:sz w:val="28"/>
          <w:szCs w:val="28"/>
          <w:lang w:eastAsia="ar-SA"/>
        </w:rPr>
        <w:t xml:space="preserve">овать </w:t>
      </w:r>
      <w:r w:rsidRPr="005F23E5">
        <w:rPr>
          <w:rFonts w:ascii="PT Astra Serif" w:hAnsi="PT Astra Serif"/>
          <w:sz w:val="28"/>
          <w:szCs w:val="28"/>
          <w:lang w:eastAsia="ar-SA"/>
        </w:rPr>
        <w:t>проведени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 медицинских осмотров лиц, прибывших на территорию Ленинградской области, в том числе исследование на наличие </w:t>
      </w:r>
      <w:proofErr w:type="spellStart"/>
      <w:r w:rsidRPr="005F23E5">
        <w:rPr>
          <w:rFonts w:ascii="PT Astra Serif" w:hAnsi="PT Astra Serif"/>
          <w:sz w:val="28"/>
          <w:szCs w:val="28"/>
          <w:lang w:eastAsia="ar-SA"/>
        </w:rPr>
        <w:t>коронавирусной</w:t>
      </w:r>
      <w:proofErr w:type="spellEnd"/>
      <w:r w:rsidRPr="005F23E5">
        <w:rPr>
          <w:rFonts w:ascii="PT Astra Serif" w:hAnsi="PT Astra Serif"/>
          <w:sz w:val="28"/>
          <w:szCs w:val="28"/>
          <w:lang w:eastAsia="ar-SA"/>
        </w:rPr>
        <w:t xml:space="preserve"> инфекции (СО</w:t>
      </w:r>
      <w:r>
        <w:rPr>
          <w:rFonts w:ascii="PT Astra Serif" w:hAnsi="PT Astra Serif"/>
          <w:sz w:val="28"/>
          <w:szCs w:val="28"/>
          <w:lang w:val="en-US" w:eastAsia="ar-SA"/>
        </w:rPr>
        <w:t>VID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-19) посредством </w:t>
      </w:r>
      <w:proofErr w:type="gramStart"/>
      <w:r w:rsidRPr="005F23E5">
        <w:rPr>
          <w:rFonts w:ascii="PT Astra Serif" w:hAnsi="PT Astra Serif"/>
          <w:sz w:val="28"/>
          <w:szCs w:val="28"/>
          <w:lang w:eastAsia="ar-SA"/>
        </w:rPr>
        <w:t>экспресс-теста</w:t>
      </w:r>
      <w:proofErr w:type="gramEnd"/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Срок: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март 2022 года, далее – по прибытию лиц в Ленинградскую область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1.3.2. </w:t>
      </w:r>
      <w:r w:rsidRPr="005F23E5">
        <w:rPr>
          <w:rFonts w:ascii="PT Astra Serif" w:hAnsi="PT Astra Serif"/>
          <w:sz w:val="28"/>
          <w:szCs w:val="28"/>
          <w:lang w:eastAsia="ar-SA"/>
        </w:rPr>
        <w:t>Организ</w:t>
      </w:r>
      <w:r>
        <w:rPr>
          <w:rFonts w:ascii="PT Astra Serif" w:hAnsi="PT Astra Serif"/>
          <w:sz w:val="28"/>
          <w:szCs w:val="28"/>
          <w:lang w:eastAsia="ar-SA"/>
        </w:rPr>
        <w:t xml:space="preserve">овать </w:t>
      </w:r>
      <w:r w:rsidRPr="005F23E5">
        <w:rPr>
          <w:rFonts w:ascii="PT Astra Serif" w:hAnsi="PT Astra Serif"/>
          <w:sz w:val="28"/>
          <w:szCs w:val="28"/>
          <w:lang w:eastAsia="ar-SA"/>
        </w:rPr>
        <w:t>оказани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необходимой </w:t>
      </w:r>
      <w:r w:rsidRPr="005F23E5">
        <w:rPr>
          <w:rFonts w:ascii="PT Astra Serif" w:hAnsi="PT Astra Serif"/>
          <w:sz w:val="28"/>
          <w:szCs w:val="28"/>
          <w:lang w:eastAsia="ar-SA"/>
        </w:rPr>
        <w:t>медицинской помощи лицам, прибывшим на территорию Ленинградской области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Срок: 2022 год, 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период нахождения в </w:t>
      </w:r>
      <w:r>
        <w:rPr>
          <w:rFonts w:ascii="PT Astra Serif" w:hAnsi="PT Astra Serif"/>
          <w:sz w:val="28"/>
          <w:szCs w:val="28"/>
          <w:lang w:eastAsia="ar-SA"/>
        </w:rPr>
        <w:t>пунктах временного размещения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1.4. Комитету по социальной защите населения Ленинградской области (А.Е. Толмачева):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1.4.1. О</w:t>
      </w:r>
      <w:r w:rsidRPr="00E31F0A">
        <w:rPr>
          <w:rFonts w:ascii="PT Astra Serif" w:hAnsi="PT Astra Serif"/>
          <w:sz w:val="28"/>
          <w:szCs w:val="28"/>
          <w:lang w:eastAsia="ar-SA"/>
        </w:rPr>
        <w:t>рганиз</w:t>
      </w:r>
      <w:r>
        <w:rPr>
          <w:rFonts w:ascii="PT Astra Serif" w:hAnsi="PT Astra Serif"/>
          <w:sz w:val="28"/>
          <w:szCs w:val="28"/>
          <w:lang w:eastAsia="ar-SA"/>
        </w:rPr>
        <w:t xml:space="preserve">овать </w:t>
      </w:r>
      <w:r w:rsidRPr="00E31F0A">
        <w:rPr>
          <w:rFonts w:ascii="PT Astra Serif" w:hAnsi="PT Astra Serif"/>
          <w:sz w:val="28"/>
          <w:szCs w:val="28"/>
          <w:lang w:eastAsia="ar-SA"/>
        </w:rPr>
        <w:t>работ</w:t>
      </w:r>
      <w:r>
        <w:rPr>
          <w:rFonts w:ascii="PT Astra Serif" w:hAnsi="PT Astra Serif"/>
          <w:sz w:val="28"/>
          <w:szCs w:val="28"/>
          <w:lang w:eastAsia="ar-SA"/>
        </w:rPr>
        <w:t>у</w:t>
      </w:r>
      <w:r w:rsidRPr="00E31F0A">
        <w:rPr>
          <w:rFonts w:ascii="PT Astra Serif" w:hAnsi="PT Astra Serif"/>
          <w:sz w:val="28"/>
          <w:szCs w:val="28"/>
          <w:lang w:eastAsia="ar-SA"/>
        </w:rPr>
        <w:t xml:space="preserve"> по сбору заявлений, документов, необходимых для оказания единовременной материальной помощи лицам, прибывшим на территорию Ленинградской области, предусмотренной </w:t>
      </w:r>
      <w:r w:rsidRPr="00E31F0A">
        <w:rPr>
          <w:rFonts w:ascii="PT Astra Serif" w:hAnsi="PT Astra Serif"/>
          <w:sz w:val="28"/>
          <w:szCs w:val="28"/>
          <w:lang w:eastAsia="ar-SA"/>
        </w:rPr>
        <w:lastRenderedPageBreak/>
        <w:t>распоряжением Правительства Российской Федерации от 18 февраля 2022 года № 296-р, а также подготов</w:t>
      </w:r>
      <w:r>
        <w:rPr>
          <w:rFonts w:ascii="PT Astra Serif" w:hAnsi="PT Astra Serif"/>
          <w:sz w:val="28"/>
          <w:szCs w:val="28"/>
          <w:lang w:eastAsia="ar-SA"/>
        </w:rPr>
        <w:t xml:space="preserve">ить </w:t>
      </w:r>
      <w:r w:rsidRPr="00E31F0A">
        <w:rPr>
          <w:rFonts w:ascii="PT Astra Serif" w:hAnsi="PT Astra Serif"/>
          <w:sz w:val="28"/>
          <w:szCs w:val="28"/>
          <w:lang w:eastAsia="ar-SA"/>
        </w:rPr>
        <w:t>списк</w:t>
      </w:r>
      <w:r>
        <w:rPr>
          <w:rFonts w:ascii="PT Astra Serif" w:hAnsi="PT Astra Serif"/>
          <w:sz w:val="28"/>
          <w:szCs w:val="28"/>
          <w:lang w:eastAsia="ar-SA"/>
        </w:rPr>
        <w:t>и</w:t>
      </w:r>
      <w:r w:rsidRPr="00E31F0A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лиц, </w:t>
      </w:r>
      <w:r w:rsidRPr="00E31F0A">
        <w:rPr>
          <w:rFonts w:ascii="PT Astra Serif" w:hAnsi="PT Astra Serif"/>
          <w:sz w:val="28"/>
          <w:szCs w:val="28"/>
          <w:lang w:eastAsia="ar-SA"/>
        </w:rPr>
        <w:t>указанной категории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Срок: март 2022 года, далее – период нахождения 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в </w:t>
      </w:r>
      <w:r>
        <w:rPr>
          <w:rFonts w:ascii="PT Astra Serif" w:hAnsi="PT Astra Serif"/>
          <w:sz w:val="28"/>
          <w:szCs w:val="28"/>
          <w:lang w:eastAsia="ar-SA"/>
        </w:rPr>
        <w:t>пунктах временного размещения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1.4.2. Н</w:t>
      </w:r>
      <w:r w:rsidRPr="005518EB">
        <w:rPr>
          <w:rFonts w:ascii="PT Astra Serif" w:hAnsi="PT Astra Serif"/>
          <w:sz w:val="28"/>
          <w:szCs w:val="28"/>
          <w:lang w:eastAsia="ar-SA"/>
        </w:rPr>
        <w:t>аправ</w:t>
      </w:r>
      <w:r>
        <w:rPr>
          <w:rFonts w:ascii="PT Astra Serif" w:hAnsi="PT Astra Serif"/>
          <w:sz w:val="28"/>
          <w:szCs w:val="28"/>
          <w:lang w:eastAsia="ar-SA"/>
        </w:rPr>
        <w:t>ить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в Министерство труда и социального развития Ростовской области согласованны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с Главным управлением Министерства внутренних дел Российской Федерации по г. Санкт- Петербургу и Ленинградской области списк</w:t>
      </w:r>
      <w:r>
        <w:rPr>
          <w:rFonts w:ascii="PT Astra Serif" w:hAnsi="PT Astra Serif"/>
          <w:sz w:val="28"/>
          <w:szCs w:val="28"/>
          <w:lang w:eastAsia="ar-SA"/>
        </w:rPr>
        <w:t>и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лиц, прибывших на территорию Ленинградской области, заявлени</w:t>
      </w:r>
      <w:r>
        <w:rPr>
          <w:rFonts w:ascii="PT Astra Serif" w:hAnsi="PT Astra Serif"/>
          <w:sz w:val="28"/>
          <w:szCs w:val="28"/>
          <w:lang w:eastAsia="ar-SA"/>
        </w:rPr>
        <w:t>я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и документ</w:t>
      </w:r>
      <w:r>
        <w:rPr>
          <w:rFonts w:ascii="PT Astra Serif" w:hAnsi="PT Astra Serif"/>
          <w:sz w:val="28"/>
          <w:szCs w:val="28"/>
          <w:lang w:eastAsia="ar-SA"/>
        </w:rPr>
        <w:t>ы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для оказания единовременной материальной помощи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Срок: март 2022 года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1.5. Комитету правопорядка и безопасности Ленинградской области</w:t>
      </w:r>
      <w:r w:rsidR="007C78BC">
        <w:rPr>
          <w:rFonts w:ascii="PT Astra Serif" w:hAnsi="PT Astra Serif"/>
          <w:sz w:val="28"/>
          <w:szCs w:val="28"/>
          <w:lang w:eastAsia="ar-SA"/>
        </w:rPr>
        <w:t xml:space="preserve">  </w:t>
      </w:r>
      <w:r>
        <w:rPr>
          <w:rFonts w:ascii="PT Astra Serif" w:hAnsi="PT Astra Serif"/>
          <w:sz w:val="28"/>
          <w:szCs w:val="28"/>
          <w:lang w:eastAsia="ar-SA"/>
        </w:rPr>
        <w:t xml:space="preserve"> (В.Б. Рябцев) о</w:t>
      </w:r>
      <w:r w:rsidRPr="005518EB">
        <w:rPr>
          <w:rFonts w:ascii="PT Astra Serif" w:hAnsi="PT Astra Serif"/>
          <w:sz w:val="28"/>
          <w:szCs w:val="28"/>
          <w:lang w:eastAsia="ar-SA"/>
        </w:rPr>
        <w:t>беспеч</w:t>
      </w:r>
      <w:r>
        <w:rPr>
          <w:rFonts w:ascii="PT Astra Serif" w:hAnsi="PT Astra Serif"/>
          <w:sz w:val="28"/>
          <w:szCs w:val="28"/>
          <w:lang w:eastAsia="ar-SA"/>
        </w:rPr>
        <w:t>ить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согласовани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с Главным управлением М</w:t>
      </w:r>
      <w:r>
        <w:rPr>
          <w:rFonts w:ascii="PT Astra Serif" w:hAnsi="PT Astra Serif"/>
          <w:sz w:val="28"/>
          <w:szCs w:val="28"/>
          <w:lang w:eastAsia="ar-SA"/>
        </w:rPr>
        <w:t>ВД России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по г. Санкт-Петербургу и Ленинградской области списков лиц, прибывших на территорию Ленинградской области, для оказания единовременной материальной помощи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Срок: март 2022 года</w:t>
      </w:r>
      <w:r w:rsidR="00121727">
        <w:rPr>
          <w:rFonts w:ascii="PT Astra Serif" w:hAnsi="PT Astra Serif"/>
          <w:sz w:val="28"/>
          <w:szCs w:val="28"/>
          <w:lang w:eastAsia="ar-SA"/>
        </w:rPr>
        <w:t>, далее – по прибытию лиц в Ленинградскую область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1.6. Главному управлению МВД России по г. Санкт-Петербургу и Ленинградской области (Р.Ю.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Плугин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организовать работу по </w:t>
      </w:r>
      <w:r w:rsidRPr="005518EB">
        <w:rPr>
          <w:rFonts w:ascii="PT Astra Serif" w:hAnsi="PT Astra Serif"/>
          <w:sz w:val="28"/>
          <w:szCs w:val="28"/>
          <w:lang w:eastAsia="ar-SA"/>
        </w:rPr>
        <w:t>согласовани</w:t>
      </w:r>
      <w:r>
        <w:rPr>
          <w:rFonts w:ascii="PT Astra Serif" w:hAnsi="PT Astra Serif"/>
          <w:sz w:val="28"/>
          <w:szCs w:val="28"/>
          <w:lang w:eastAsia="ar-SA"/>
        </w:rPr>
        <w:t>ю</w:t>
      </w:r>
      <w:r w:rsidRPr="005518EB">
        <w:rPr>
          <w:rFonts w:ascii="PT Astra Serif" w:hAnsi="PT Astra Serif"/>
          <w:sz w:val="28"/>
          <w:szCs w:val="28"/>
          <w:lang w:eastAsia="ar-SA"/>
        </w:rPr>
        <w:t xml:space="preserve"> списков лиц, прибывших на территорию Ленинградской области, для оказания единовременной материальной помощи</w:t>
      </w:r>
      <w:r>
        <w:rPr>
          <w:rFonts w:ascii="PT Astra Serif" w:hAnsi="PT Astra Serif"/>
          <w:sz w:val="28"/>
          <w:szCs w:val="28"/>
          <w:lang w:eastAsia="ar-SA"/>
        </w:rPr>
        <w:t xml:space="preserve">. При этом обеспечить согласование списков в возможно короткие сроки. 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Срок: март 2022 года, далее – по прибытию лиц в Ленинградскую область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1.7. Комитету по труду и занятости населения Ленинградской области (А.Ю.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Астратова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о</w:t>
      </w:r>
      <w:r w:rsidRPr="00016A2A">
        <w:rPr>
          <w:rFonts w:ascii="PT Astra Serif" w:hAnsi="PT Astra Serif"/>
          <w:sz w:val="28"/>
          <w:szCs w:val="28"/>
          <w:lang w:eastAsia="ar-SA"/>
        </w:rPr>
        <w:t>рганиз</w:t>
      </w:r>
      <w:r>
        <w:rPr>
          <w:rFonts w:ascii="PT Astra Serif" w:hAnsi="PT Astra Serif"/>
          <w:sz w:val="28"/>
          <w:szCs w:val="28"/>
          <w:lang w:eastAsia="ar-SA"/>
        </w:rPr>
        <w:t xml:space="preserve">овать </w:t>
      </w:r>
      <w:r w:rsidRPr="00016A2A">
        <w:rPr>
          <w:rFonts w:ascii="PT Astra Serif" w:hAnsi="PT Astra Serif"/>
          <w:sz w:val="28"/>
          <w:szCs w:val="28"/>
          <w:lang w:eastAsia="ar-SA"/>
        </w:rPr>
        <w:t>работ</w:t>
      </w:r>
      <w:r>
        <w:rPr>
          <w:rFonts w:ascii="PT Astra Serif" w:hAnsi="PT Astra Serif"/>
          <w:sz w:val="28"/>
          <w:szCs w:val="28"/>
          <w:lang w:eastAsia="ar-SA"/>
        </w:rPr>
        <w:t>у</w:t>
      </w:r>
      <w:r w:rsidRPr="00016A2A">
        <w:rPr>
          <w:rFonts w:ascii="PT Astra Serif" w:hAnsi="PT Astra Serif"/>
          <w:sz w:val="28"/>
          <w:szCs w:val="28"/>
          <w:lang w:eastAsia="ar-SA"/>
        </w:rPr>
        <w:t xml:space="preserve"> выездных консультационных пунктов государственного казенного учреждения "Центр занятости населения Ленинградской области" в </w:t>
      </w:r>
      <w:r>
        <w:rPr>
          <w:rFonts w:ascii="PT Astra Serif" w:hAnsi="PT Astra Serif"/>
          <w:sz w:val="28"/>
          <w:szCs w:val="28"/>
          <w:lang w:eastAsia="ar-SA"/>
        </w:rPr>
        <w:t xml:space="preserve">пунктах временного размещения </w:t>
      </w:r>
      <w:r w:rsidRPr="00016A2A">
        <w:rPr>
          <w:rFonts w:ascii="PT Astra Serif" w:hAnsi="PT Astra Serif"/>
          <w:sz w:val="28"/>
          <w:szCs w:val="28"/>
          <w:lang w:eastAsia="ar-SA"/>
        </w:rPr>
        <w:t>и взаимодействие с работодателями для решения вопросов о возможном трудоустройстве лиц, прибывших на территорию Ленинградской области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Срок: март 2022 года, </w:t>
      </w:r>
      <w:r w:rsidRPr="005F23E5">
        <w:rPr>
          <w:rFonts w:ascii="PT Astra Serif" w:hAnsi="PT Astra Serif"/>
          <w:sz w:val="28"/>
          <w:szCs w:val="28"/>
          <w:lang w:eastAsia="ar-SA"/>
        </w:rPr>
        <w:t xml:space="preserve">период нахождения в </w:t>
      </w:r>
      <w:r>
        <w:rPr>
          <w:rFonts w:ascii="PT Astra Serif" w:hAnsi="PT Astra Serif"/>
          <w:sz w:val="28"/>
          <w:szCs w:val="28"/>
          <w:lang w:eastAsia="ar-SA"/>
        </w:rPr>
        <w:t>пунктах временного размещения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1.8. Комитету Ленинградской области по транспорту                                      (М.С. Присяжнюк) о</w:t>
      </w:r>
      <w:r w:rsidRPr="00711CAC">
        <w:rPr>
          <w:rFonts w:ascii="PT Astra Serif" w:hAnsi="PT Astra Serif"/>
          <w:sz w:val="28"/>
          <w:szCs w:val="28"/>
          <w:lang w:eastAsia="ar-SA"/>
        </w:rPr>
        <w:t>рганиз</w:t>
      </w:r>
      <w:r>
        <w:rPr>
          <w:rFonts w:ascii="PT Astra Serif" w:hAnsi="PT Astra Serif"/>
          <w:sz w:val="28"/>
          <w:szCs w:val="28"/>
          <w:lang w:eastAsia="ar-SA"/>
        </w:rPr>
        <w:t xml:space="preserve">овать </w:t>
      </w:r>
      <w:r w:rsidRPr="00711CAC">
        <w:rPr>
          <w:rFonts w:ascii="PT Astra Serif" w:hAnsi="PT Astra Serif"/>
          <w:sz w:val="28"/>
          <w:szCs w:val="28"/>
          <w:lang w:eastAsia="ar-SA"/>
        </w:rPr>
        <w:t>доставк</w:t>
      </w:r>
      <w:r>
        <w:rPr>
          <w:rFonts w:ascii="PT Astra Serif" w:hAnsi="PT Astra Serif"/>
          <w:sz w:val="28"/>
          <w:szCs w:val="28"/>
          <w:lang w:eastAsia="ar-SA"/>
        </w:rPr>
        <w:t>у</w:t>
      </w:r>
      <w:r w:rsidRPr="00711CAC">
        <w:rPr>
          <w:rFonts w:ascii="PT Astra Serif" w:hAnsi="PT Astra Serif"/>
          <w:sz w:val="28"/>
          <w:szCs w:val="28"/>
          <w:lang w:eastAsia="ar-SA"/>
        </w:rPr>
        <w:t xml:space="preserve"> лиц, прибывших на территорию Ленинградской области</w:t>
      </w:r>
      <w:r>
        <w:rPr>
          <w:rFonts w:ascii="PT Astra Serif" w:hAnsi="PT Astra Serif"/>
          <w:sz w:val="28"/>
          <w:szCs w:val="28"/>
          <w:lang w:eastAsia="ar-SA"/>
        </w:rPr>
        <w:t xml:space="preserve"> от мест прибытия в Ленинградскую область до пунктов временного размещения (между пунктами временного размещения).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Срок: март 2022 года, далее - по прибытию лиц в Ленинградскую область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1.9. Комитету по молодежной политике Ленинградской области                (М.А. Григорьева) обеспечить </w:t>
      </w:r>
      <w:r w:rsidRPr="00711CAC">
        <w:rPr>
          <w:rFonts w:ascii="PT Astra Serif" w:hAnsi="PT Astra Serif"/>
          <w:sz w:val="28"/>
          <w:szCs w:val="28"/>
          <w:lang w:eastAsia="ar-SA"/>
        </w:rPr>
        <w:t>участи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Pr="00711CAC">
        <w:rPr>
          <w:rFonts w:ascii="PT Astra Serif" w:hAnsi="PT Astra Serif"/>
          <w:sz w:val="28"/>
          <w:szCs w:val="28"/>
          <w:lang w:eastAsia="ar-SA"/>
        </w:rPr>
        <w:t xml:space="preserve"> добровольцев (волонтеров) в мероприятиях по организации временного размещения и обустройства лиц, прибывших на территорию Ленинградской области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Срок: март 2022 года, далее - по прибытию лиц в Ленинградскую область</w:t>
      </w:r>
    </w:p>
    <w:p w:rsidR="00797BDE" w:rsidRDefault="00797BDE" w:rsidP="00A82202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97BDE" w:rsidRPr="00117422" w:rsidRDefault="00797BDE" w:rsidP="00A82202">
      <w:pPr>
        <w:ind w:firstLine="56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1.10. </w:t>
      </w:r>
      <w:r w:rsidRPr="00117422">
        <w:rPr>
          <w:sz w:val="28"/>
          <w:szCs w:val="28"/>
        </w:rPr>
        <w:t>В связи с обострением ситуации на российско-украинской границе и нарастанием террористических угроз, обусловленных активизацией деятельности украинских радикальных структур и диверсионно-разведывательных подразделений вооруженных сил Украины, а также в целях недопущения террористических актов предлагается реализовать на территори</w:t>
      </w:r>
      <w:r>
        <w:rPr>
          <w:sz w:val="28"/>
          <w:szCs w:val="28"/>
        </w:rPr>
        <w:t xml:space="preserve">и </w:t>
      </w:r>
      <w:r w:rsidRPr="00117422">
        <w:rPr>
          <w:sz w:val="28"/>
          <w:szCs w:val="28"/>
        </w:rPr>
        <w:t xml:space="preserve"> Ленинградской области следующий комплекс организационных межведомственных мероприятий:</w:t>
      </w:r>
    </w:p>
    <w:p w:rsidR="00797BDE" w:rsidRPr="00B773CB" w:rsidRDefault="00797BDE" w:rsidP="00A82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 </w:t>
      </w:r>
      <w:proofErr w:type="gramStart"/>
      <w:r>
        <w:rPr>
          <w:sz w:val="28"/>
          <w:szCs w:val="28"/>
        </w:rPr>
        <w:t xml:space="preserve">Рекомендовать </w:t>
      </w:r>
      <w:r w:rsidRPr="00B773CB">
        <w:rPr>
          <w:sz w:val="28"/>
          <w:szCs w:val="28"/>
        </w:rPr>
        <w:t>Главному управлению МВД России по г. Санкт-Петербургу и Ленинградской области (</w:t>
      </w:r>
      <w:r w:rsidRPr="00E7446C">
        <w:rPr>
          <w:sz w:val="28"/>
          <w:szCs w:val="28"/>
        </w:rPr>
        <w:t xml:space="preserve">Р.Ю. </w:t>
      </w:r>
      <w:proofErr w:type="spellStart"/>
      <w:r w:rsidRPr="00E7446C">
        <w:rPr>
          <w:sz w:val="28"/>
          <w:szCs w:val="28"/>
        </w:rPr>
        <w:t>Плугин</w:t>
      </w:r>
      <w:proofErr w:type="spellEnd"/>
      <w:r w:rsidRPr="00B773CB">
        <w:rPr>
          <w:sz w:val="28"/>
          <w:szCs w:val="28"/>
        </w:rPr>
        <w:t>) во взаимодействии с Управлением на транспорте МВД России по Северо-Западному федеральному округу (Е.Е. </w:t>
      </w:r>
      <w:proofErr w:type="spellStart"/>
      <w:r w:rsidRPr="00B773CB">
        <w:rPr>
          <w:sz w:val="28"/>
          <w:szCs w:val="28"/>
        </w:rPr>
        <w:t>Стасишин</w:t>
      </w:r>
      <w:proofErr w:type="spellEnd"/>
      <w:r w:rsidRPr="00B773CB">
        <w:rPr>
          <w:sz w:val="28"/>
          <w:szCs w:val="28"/>
        </w:rPr>
        <w:t>), Управлением ФСБ России по городу Санкт-Петербургу и Ленинградской области (А.Б. Родионов), Пограничным управлением ФСБ России по городу Санкт-Петербургу и Ленингр</w:t>
      </w:r>
      <w:r>
        <w:rPr>
          <w:sz w:val="28"/>
          <w:szCs w:val="28"/>
        </w:rPr>
        <w:t>адской области (С.Г. Дорофеев) п</w:t>
      </w:r>
      <w:r w:rsidRPr="00B773CB">
        <w:rPr>
          <w:sz w:val="28"/>
          <w:szCs w:val="28"/>
        </w:rPr>
        <w:t>ровести совместные мероприятия по контролю за</w:t>
      </w:r>
      <w:proofErr w:type="gramEnd"/>
      <w:r w:rsidRPr="00B773CB">
        <w:rPr>
          <w:sz w:val="28"/>
          <w:szCs w:val="28"/>
        </w:rPr>
        <w:t xml:space="preserve"> миграционной ситуацией, противодействию нелегальной миграции и соблюдению миграционного законодательства на территории Ленинградской области</w:t>
      </w:r>
      <w:r>
        <w:rPr>
          <w:sz w:val="28"/>
          <w:szCs w:val="28"/>
        </w:rPr>
        <w:t>.</w:t>
      </w:r>
      <w:r w:rsidRPr="00B773CB">
        <w:rPr>
          <w:sz w:val="28"/>
          <w:szCs w:val="28"/>
        </w:rPr>
        <w:t xml:space="preserve"> </w:t>
      </w:r>
    </w:p>
    <w:p w:rsidR="00797BDE" w:rsidRDefault="00797BDE" w:rsidP="00A82202">
      <w:pPr>
        <w:ind w:firstLine="567"/>
        <w:rPr>
          <w:sz w:val="28"/>
          <w:szCs w:val="28"/>
        </w:rPr>
      </w:pPr>
      <w:r w:rsidRPr="00AF6C84">
        <w:rPr>
          <w:sz w:val="28"/>
          <w:szCs w:val="28"/>
        </w:rPr>
        <w:t>Срок: 30 июня 2022 года</w:t>
      </w:r>
    </w:p>
    <w:p w:rsidR="00797BDE" w:rsidRPr="009C4E2A" w:rsidRDefault="00797BDE" w:rsidP="00A82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4E2A">
        <w:rPr>
          <w:sz w:val="28"/>
          <w:szCs w:val="28"/>
        </w:rPr>
        <w:t>.</w:t>
      </w:r>
      <w:r>
        <w:rPr>
          <w:sz w:val="28"/>
          <w:szCs w:val="28"/>
        </w:rPr>
        <w:t>10.2</w:t>
      </w:r>
      <w:r w:rsidRPr="009C4E2A">
        <w:rPr>
          <w:sz w:val="28"/>
          <w:szCs w:val="28"/>
        </w:rPr>
        <w:t xml:space="preserve">. Рекомендовать Главному управлению МВД России по г. Санкт-Петербургу и Ленинградской области (Р.Ю. </w:t>
      </w:r>
      <w:proofErr w:type="spellStart"/>
      <w:r w:rsidRPr="009C4E2A">
        <w:rPr>
          <w:sz w:val="28"/>
          <w:szCs w:val="28"/>
        </w:rPr>
        <w:t>Плугин</w:t>
      </w:r>
      <w:proofErr w:type="spellEnd"/>
      <w:r w:rsidRPr="009C4E2A">
        <w:rPr>
          <w:sz w:val="28"/>
          <w:szCs w:val="28"/>
        </w:rPr>
        <w:t>):</w:t>
      </w:r>
    </w:p>
    <w:p w:rsidR="00797BDE" w:rsidRPr="009C4E2A" w:rsidRDefault="00797BDE" w:rsidP="00A82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C4E2A">
        <w:rPr>
          <w:sz w:val="28"/>
          <w:szCs w:val="28"/>
        </w:rPr>
        <w:t xml:space="preserve">о взаимодействии с Управлением ФСБ России по городу Санкт-Петербургу и Ленинградской области (А.Б. Родионов), в целях обеспечения </w:t>
      </w:r>
      <w:r>
        <w:rPr>
          <w:sz w:val="28"/>
          <w:szCs w:val="28"/>
        </w:rPr>
        <w:t xml:space="preserve">безопасности населения </w:t>
      </w:r>
      <w:r w:rsidRPr="009C4E2A">
        <w:rPr>
          <w:sz w:val="28"/>
          <w:szCs w:val="28"/>
        </w:rPr>
        <w:t>Ленинградской области принять предупредительно-профилактические меры по недопущению реализации намерений отдельных радикально настроенных лиц для осуществления террористических актов</w:t>
      </w:r>
      <w:r>
        <w:rPr>
          <w:sz w:val="28"/>
          <w:szCs w:val="28"/>
        </w:rPr>
        <w:t>;</w:t>
      </w:r>
    </w:p>
    <w:p w:rsidR="00797BDE" w:rsidRPr="006B5525" w:rsidRDefault="00797BDE" w:rsidP="00A82202">
      <w:pPr>
        <w:pStyle w:val="a4"/>
        <w:ind w:firstLine="567"/>
        <w:jc w:val="both"/>
        <w:rPr>
          <w:rFonts w:cs="Arial"/>
          <w:bCs w:val="0"/>
          <w:szCs w:val="28"/>
        </w:rPr>
      </w:pPr>
      <w:r w:rsidRPr="006B5525">
        <w:rPr>
          <w:rFonts w:cs="Arial"/>
          <w:bCs w:val="0"/>
          <w:szCs w:val="28"/>
        </w:rPr>
        <w:t>- приблизить маршруты патрулирования к местам массового пребывания людей, в том числе к объектам транспортной инфраструктуры Ленинградской области.</w:t>
      </w:r>
    </w:p>
    <w:p w:rsidR="00797BDE" w:rsidRDefault="00797BDE" w:rsidP="00A82202">
      <w:pPr>
        <w:pStyle w:val="a4"/>
        <w:ind w:firstLine="567"/>
        <w:jc w:val="both"/>
        <w:rPr>
          <w:szCs w:val="28"/>
        </w:rPr>
      </w:pPr>
      <w:r w:rsidRPr="006B5525">
        <w:rPr>
          <w:rFonts w:cs="Arial"/>
          <w:bCs w:val="0"/>
          <w:szCs w:val="28"/>
        </w:rPr>
        <w:t xml:space="preserve">Срок: </w:t>
      </w:r>
      <w:r>
        <w:rPr>
          <w:rFonts w:cs="Arial"/>
          <w:bCs w:val="0"/>
          <w:szCs w:val="28"/>
        </w:rPr>
        <w:t>30 апреля</w:t>
      </w:r>
      <w:r w:rsidRPr="006B5525">
        <w:rPr>
          <w:rFonts w:cs="Arial"/>
          <w:bCs w:val="0"/>
          <w:szCs w:val="28"/>
        </w:rPr>
        <w:t xml:space="preserve"> 2022 года</w:t>
      </w:r>
    </w:p>
    <w:p w:rsidR="00797BDE" w:rsidRPr="00DB636A" w:rsidRDefault="00797BDE" w:rsidP="00A82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636A">
        <w:rPr>
          <w:sz w:val="28"/>
          <w:szCs w:val="28"/>
        </w:rPr>
        <w:t>.</w:t>
      </w:r>
      <w:r>
        <w:rPr>
          <w:sz w:val="28"/>
          <w:szCs w:val="28"/>
        </w:rPr>
        <w:t>10.3</w:t>
      </w:r>
      <w:r w:rsidRPr="00DB636A">
        <w:rPr>
          <w:sz w:val="28"/>
          <w:szCs w:val="28"/>
        </w:rPr>
        <w:t>. </w:t>
      </w:r>
      <w:proofErr w:type="gramStart"/>
      <w:r w:rsidRPr="00DB636A">
        <w:rPr>
          <w:sz w:val="28"/>
          <w:szCs w:val="28"/>
        </w:rPr>
        <w:t xml:space="preserve">Рекомендовать Главному управлению Федеральной службы войск национальной гвардии Российской Федерации по г. Санкт-Петербургу </w:t>
      </w:r>
      <w:r w:rsidRPr="00DB636A">
        <w:rPr>
          <w:sz w:val="28"/>
          <w:szCs w:val="28"/>
        </w:rPr>
        <w:br/>
        <w:t>и Ленинградской области (М.Ю. Соболев) </w:t>
      </w:r>
      <w:r>
        <w:rPr>
          <w:sz w:val="28"/>
          <w:szCs w:val="28"/>
        </w:rPr>
        <w:t>провести комплекс</w:t>
      </w:r>
      <w:r w:rsidRPr="00DB636A">
        <w:rPr>
          <w:sz w:val="28"/>
          <w:szCs w:val="28"/>
        </w:rPr>
        <w:t xml:space="preserve"> мероприятий по контролю за обеспечением антитеррористической защищенности объектов атомного энергопромышленного комплекса,</w:t>
      </w:r>
      <w:r>
        <w:rPr>
          <w:sz w:val="28"/>
          <w:szCs w:val="28"/>
        </w:rPr>
        <w:t xml:space="preserve"> а во взаимодействии с комитетом по топливно-энергетическому комплексу Ленинградской области (Ю.В. Андреев) объектов ТЭК, </w:t>
      </w:r>
      <w:r w:rsidRPr="00DB636A">
        <w:rPr>
          <w:sz w:val="28"/>
          <w:szCs w:val="28"/>
        </w:rPr>
        <w:t>расположенных на те</w:t>
      </w:r>
      <w:r>
        <w:rPr>
          <w:sz w:val="28"/>
          <w:szCs w:val="28"/>
        </w:rPr>
        <w:t>рритории Ленинградской области.</w:t>
      </w:r>
      <w:proofErr w:type="gramEnd"/>
    </w:p>
    <w:p w:rsidR="00797BDE" w:rsidRDefault="00797BDE" w:rsidP="00A82202">
      <w:pPr>
        <w:ind w:firstLine="567"/>
        <w:jc w:val="both"/>
        <w:rPr>
          <w:bCs/>
          <w:szCs w:val="28"/>
        </w:rPr>
      </w:pPr>
      <w:r w:rsidRPr="00DB636A">
        <w:rPr>
          <w:sz w:val="28"/>
          <w:szCs w:val="28"/>
        </w:rPr>
        <w:t>Срок: 30 июня 2022 года</w:t>
      </w:r>
    </w:p>
    <w:p w:rsidR="00797BDE" w:rsidRPr="006B5525" w:rsidRDefault="00797BDE" w:rsidP="00A82202">
      <w:pPr>
        <w:pStyle w:val="a4"/>
        <w:ind w:firstLine="567"/>
        <w:jc w:val="both"/>
        <w:rPr>
          <w:rFonts w:cs="Arial"/>
          <w:bCs w:val="0"/>
          <w:szCs w:val="28"/>
        </w:rPr>
      </w:pPr>
      <w:r w:rsidRPr="006B5525">
        <w:rPr>
          <w:rFonts w:cs="Arial"/>
          <w:bCs w:val="0"/>
          <w:szCs w:val="28"/>
        </w:rPr>
        <w:t>1.10.4.</w:t>
      </w:r>
      <w:r>
        <w:rPr>
          <w:rFonts w:cs="Arial"/>
          <w:bCs w:val="0"/>
          <w:szCs w:val="28"/>
        </w:rPr>
        <w:t xml:space="preserve"> </w:t>
      </w:r>
      <w:proofErr w:type="gramStart"/>
      <w:r>
        <w:rPr>
          <w:rFonts w:cs="Arial"/>
          <w:bCs w:val="0"/>
          <w:szCs w:val="28"/>
        </w:rPr>
        <w:t>К</w:t>
      </w:r>
      <w:r>
        <w:rPr>
          <w:szCs w:val="28"/>
        </w:rPr>
        <w:t>омитету по топливно-энергетическому комплексу Ленинградской области (Ю.В. Андреев), к</w:t>
      </w:r>
      <w:r w:rsidRPr="006B5525">
        <w:rPr>
          <w:rFonts w:cs="Arial"/>
          <w:bCs w:val="0"/>
          <w:szCs w:val="28"/>
        </w:rPr>
        <w:t xml:space="preserve">омитету по дорожному хозяйству Ленинградской области (Д.С. Седов), </w:t>
      </w:r>
      <w:r>
        <w:rPr>
          <w:rFonts w:cs="Arial"/>
          <w:bCs w:val="0"/>
          <w:szCs w:val="28"/>
        </w:rPr>
        <w:t xml:space="preserve">комитету экономического развития и инвестиционной деятельности Ленинградской области (Д.А. Ялов), </w:t>
      </w:r>
      <w:r w:rsidRPr="006B5525">
        <w:rPr>
          <w:rFonts w:cs="Arial"/>
          <w:bCs w:val="0"/>
          <w:szCs w:val="28"/>
        </w:rPr>
        <w:t>комитету по жилищно-коммунальному хозяйству (А.М. Тимков)</w:t>
      </w:r>
      <w:r>
        <w:rPr>
          <w:rFonts w:cs="Arial"/>
          <w:bCs w:val="0"/>
          <w:szCs w:val="28"/>
        </w:rPr>
        <w:t xml:space="preserve">, </w:t>
      </w:r>
      <w:r w:rsidRPr="006B5525">
        <w:rPr>
          <w:rFonts w:cs="Arial"/>
          <w:bCs w:val="0"/>
          <w:szCs w:val="28"/>
        </w:rPr>
        <w:t xml:space="preserve">комитету Ленинградской области по транспорту (М.С. Присяжнюк), комитету общего и профессионального </w:t>
      </w:r>
      <w:r w:rsidRPr="006B5525">
        <w:rPr>
          <w:rFonts w:cs="Arial"/>
          <w:bCs w:val="0"/>
          <w:szCs w:val="28"/>
        </w:rPr>
        <w:lastRenderedPageBreak/>
        <w:t>образования Ленинградской области (В.И. Реброва) провести инструктажи, оказать методическую и практическую</w:t>
      </w:r>
      <w:proofErr w:type="gramEnd"/>
      <w:r w:rsidRPr="006B5525">
        <w:rPr>
          <w:rFonts w:cs="Arial"/>
          <w:bCs w:val="0"/>
          <w:szCs w:val="28"/>
        </w:rPr>
        <w:t xml:space="preserve"> помощь руководству и персоналу объектов энергетики</w:t>
      </w:r>
      <w:r>
        <w:rPr>
          <w:rFonts w:cs="Arial"/>
          <w:bCs w:val="0"/>
          <w:szCs w:val="28"/>
        </w:rPr>
        <w:t xml:space="preserve">, </w:t>
      </w:r>
      <w:r w:rsidRPr="006B5525">
        <w:rPr>
          <w:rFonts w:cs="Arial"/>
          <w:bCs w:val="0"/>
          <w:szCs w:val="28"/>
        </w:rPr>
        <w:t>жизнеобеспечения</w:t>
      </w:r>
      <w:r>
        <w:rPr>
          <w:rFonts w:cs="Arial"/>
          <w:bCs w:val="0"/>
          <w:szCs w:val="28"/>
        </w:rPr>
        <w:t xml:space="preserve">, </w:t>
      </w:r>
      <w:r w:rsidRPr="006B5525">
        <w:rPr>
          <w:rFonts w:cs="Arial"/>
          <w:bCs w:val="0"/>
          <w:szCs w:val="28"/>
        </w:rPr>
        <w:t>промышленности</w:t>
      </w:r>
      <w:r>
        <w:rPr>
          <w:rFonts w:cs="Arial"/>
          <w:bCs w:val="0"/>
          <w:szCs w:val="28"/>
        </w:rPr>
        <w:t xml:space="preserve">, </w:t>
      </w:r>
      <w:r w:rsidRPr="006B5525">
        <w:rPr>
          <w:rFonts w:cs="Arial"/>
          <w:bCs w:val="0"/>
          <w:szCs w:val="28"/>
        </w:rPr>
        <w:t>транспорта</w:t>
      </w:r>
      <w:r>
        <w:rPr>
          <w:rFonts w:cs="Arial"/>
          <w:bCs w:val="0"/>
          <w:szCs w:val="28"/>
        </w:rPr>
        <w:t xml:space="preserve">, </w:t>
      </w:r>
      <w:r w:rsidRPr="006B5525">
        <w:rPr>
          <w:rFonts w:cs="Arial"/>
          <w:bCs w:val="0"/>
          <w:szCs w:val="28"/>
        </w:rPr>
        <w:t>образования</w:t>
      </w:r>
      <w:r>
        <w:rPr>
          <w:rFonts w:cs="Arial"/>
          <w:bCs w:val="0"/>
          <w:szCs w:val="28"/>
        </w:rPr>
        <w:t xml:space="preserve"> по </w:t>
      </w:r>
      <w:r w:rsidRPr="006B5525">
        <w:rPr>
          <w:rFonts w:cs="Arial"/>
          <w:bCs w:val="0"/>
          <w:szCs w:val="28"/>
        </w:rPr>
        <w:t xml:space="preserve"> вопросам организации защищенности зданий, сооружений и прилегающей территории от угроз террористического характера и иных чрезвычайных ситуаций.</w:t>
      </w:r>
    </w:p>
    <w:p w:rsidR="00797BDE" w:rsidRPr="006B5525" w:rsidRDefault="00797BDE" w:rsidP="00A82202">
      <w:pPr>
        <w:pStyle w:val="a4"/>
        <w:ind w:firstLine="567"/>
        <w:jc w:val="both"/>
        <w:rPr>
          <w:rFonts w:cs="Arial"/>
          <w:bCs w:val="0"/>
          <w:szCs w:val="28"/>
        </w:rPr>
      </w:pPr>
      <w:r w:rsidRPr="006B5525">
        <w:rPr>
          <w:rFonts w:cs="Arial"/>
          <w:bCs w:val="0"/>
          <w:szCs w:val="28"/>
        </w:rPr>
        <w:t>Срок: март 2022 года</w:t>
      </w:r>
    </w:p>
    <w:p w:rsidR="00797BDE" w:rsidRPr="006B5525" w:rsidRDefault="00797BDE" w:rsidP="00A82202">
      <w:pPr>
        <w:pStyle w:val="a4"/>
        <w:ind w:firstLine="567"/>
        <w:jc w:val="both"/>
        <w:rPr>
          <w:rFonts w:cs="Arial"/>
          <w:bCs w:val="0"/>
          <w:szCs w:val="28"/>
        </w:rPr>
      </w:pPr>
    </w:p>
    <w:p w:rsidR="00797BDE" w:rsidRDefault="00797BDE" w:rsidP="00A82202">
      <w:pPr>
        <w:ind w:firstLine="709"/>
        <w:jc w:val="both"/>
        <w:rPr>
          <w:b/>
          <w:i/>
          <w:sz w:val="28"/>
          <w:szCs w:val="28"/>
        </w:rPr>
      </w:pPr>
    </w:p>
    <w:p w:rsidR="00797BDE" w:rsidRPr="007576C5" w:rsidRDefault="00797BDE" w:rsidP="00A8220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7576C5">
        <w:rPr>
          <w:b/>
          <w:i/>
          <w:sz w:val="28"/>
          <w:szCs w:val="28"/>
        </w:rPr>
        <w:t>. «</w:t>
      </w:r>
      <w:r w:rsidRPr="007021B8">
        <w:rPr>
          <w:b/>
          <w:i/>
          <w:sz w:val="28"/>
          <w:szCs w:val="28"/>
        </w:rPr>
        <w:t>О дополнительных мерах по защите несовершеннолетних от криминальных проявлений и предотвращению их вовлечения в противоправную деятельность</w:t>
      </w:r>
      <w:r w:rsidRPr="007576C5">
        <w:rPr>
          <w:b/>
          <w:i/>
          <w:sz w:val="28"/>
          <w:szCs w:val="28"/>
        </w:rPr>
        <w:t>»</w:t>
      </w:r>
    </w:p>
    <w:p w:rsidR="00797BDE" w:rsidRPr="009A63DD" w:rsidRDefault="00797BDE" w:rsidP="00A82202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797BDE" w:rsidRDefault="00797BDE" w:rsidP="00A82202">
      <w:pPr>
        <w:tabs>
          <w:tab w:val="left" w:pos="709"/>
        </w:tabs>
        <w:jc w:val="center"/>
        <w:rPr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>Кулагина Ю.В., В.И. Реброва)</w:t>
      </w:r>
    </w:p>
    <w:p w:rsidR="00797BDE" w:rsidRDefault="00797BDE" w:rsidP="00A82202">
      <w:pPr>
        <w:pStyle w:val="a4"/>
        <w:ind w:firstLine="709"/>
        <w:jc w:val="both"/>
        <w:rPr>
          <w:szCs w:val="28"/>
        </w:rPr>
      </w:pPr>
    </w:p>
    <w:p w:rsidR="00FF5514" w:rsidRDefault="00ED3CA8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b/>
          <w:sz w:val="28"/>
          <w:szCs w:val="28"/>
        </w:rPr>
      </w:pPr>
      <w:r w:rsidRPr="00ED3CA8">
        <w:rPr>
          <w:b/>
          <w:sz w:val="28"/>
          <w:szCs w:val="28"/>
        </w:rPr>
        <w:t>Координационное совещание решило:</w:t>
      </w:r>
    </w:p>
    <w:p w:rsidR="00FF5514" w:rsidRDefault="00FF5514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b/>
          <w:sz w:val="28"/>
          <w:szCs w:val="28"/>
        </w:rPr>
      </w:pP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.1. Информацию </w:t>
      </w:r>
      <w:r>
        <w:rPr>
          <w:sz w:val="28"/>
          <w:szCs w:val="28"/>
        </w:rPr>
        <w:t xml:space="preserve">Главного управления МВД России по г. Санкт-Петербургу и Ленинградской области (Кулагина Ю.В.) и комитета общего и профессионального образования Ленинградской области (В.И. Реброва) </w:t>
      </w:r>
      <w:r w:rsidRPr="009A63DD">
        <w:rPr>
          <w:sz w:val="28"/>
          <w:szCs w:val="28"/>
        </w:rPr>
        <w:t>по вопросу «</w:t>
      </w:r>
      <w:r w:rsidRPr="007021B8">
        <w:rPr>
          <w:sz w:val="28"/>
          <w:szCs w:val="28"/>
        </w:rPr>
        <w:t>О дополнительных мерах по защите несовершеннолетних от криминальных проявлений и предотвращению их вовлечения в противоправную деятельность</w:t>
      </w:r>
      <w:r w:rsidRPr="009A63DD">
        <w:rPr>
          <w:sz w:val="28"/>
          <w:szCs w:val="28"/>
        </w:rPr>
        <w:t>» принять к сведению.</w:t>
      </w:r>
    </w:p>
    <w:p w:rsidR="00FF5514" w:rsidRDefault="00FF5514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89150B" w:rsidRDefault="0089150B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2.2. </w:t>
      </w:r>
      <w:r>
        <w:rPr>
          <w:sz w:val="28"/>
          <w:szCs w:val="28"/>
        </w:rPr>
        <w:t>Заместителю председателя Правительства Ленинградской области по социальным вопросам Н.П. Емельянову, заместителю председателя Правительства Ленинградской области – председателю комитета по сохранению культурного наследия В.О. Цою подготовить предложения по разработке Комплексной программы Ленинградской области по вовлечению молодежи в активную творческую, культурную и спортивную жизнь, патриотическому и нравственному воспитанию молодежи.</w:t>
      </w:r>
    </w:p>
    <w:p w:rsidR="0089150B" w:rsidRDefault="0089150B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sz w:val="28"/>
          <w:szCs w:val="28"/>
        </w:rPr>
        <w:t xml:space="preserve">Срок: до 15 апреля 2022 года  </w:t>
      </w:r>
    </w:p>
    <w:p w:rsidR="00123D63" w:rsidRDefault="00123D63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</w:t>
      </w:r>
      <w:r w:rsidR="0089150B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управлению МВД России по г. Санкт-Петербургу и Ленинградской области 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>):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150B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4F3218">
        <w:rPr>
          <w:sz w:val="28"/>
          <w:szCs w:val="28"/>
        </w:rPr>
        <w:t>Проанализировать состояние работы курируемых подразделений территориальных органов внутренних дел по профилактике и предупреждению преступлений, связанных с половой неприкосновенностью несовершеннолетних. По результатам обобщения направить на места информационное письмо с конкретными предложениями по устранению недостатков, копию которого направить в прокуратуру</w:t>
      </w:r>
      <w:r>
        <w:rPr>
          <w:sz w:val="28"/>
          <w:szCs w:val="28"/>
        </w:rPr>
        <w:t xml:space="preserve"> Ленинградской области.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30 апреля 2022 года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3218">
        <w:rPr>
          <w:sz w:val="28"/>
          <w:szCs w:val="28"/>
        </w:rPr>
        <w:t>.</w:t>
      </w:r>
      <w:r w:rsidR="0089150B">
        <w:rPr>
          <w:sz w:val="28"/>
          <w:szCs w:val="28"/>
        </w:rPr>
        <w:t>3</w:t>
      </w:r>
      <w:r w:rsidRPr="004F3218">
        <w:rPr>
          <w:sz w:val="28"/>
          <w:szCs w:val="28"/>
        </w:rPr>
        <w:t xml:space="preserve">.2. </w:t>
      </w:r>
      <w:proofErr w:type="gramStart"/>
      <w:r w:rsidRPr="004F3218">
        <w:rPr>
          <w:sz w:val="28"/>
          <w:szCs w:val="28"/>
        </w:rPr>
        <w:t xml:space="preserve">Организовать и на постоянной основе осуществлять контроль за работой участковых уполномоченных полиции территориальных ОВД по выявлению фактов семейного неблагополучия при рассмотрении обращений граждан о семейно-бытовых скандалах, происходящих, в том числе, на почве </w:t>
      </w:r>
      <w:r w:rsidRPr="004F3218">
        <w:rPr>
          <w:sz w:val="28"/>
          <w:szCs w:val="28"/>
        </w:rPr>
        <w:lastRenderedPageBreak/>
        <w:t>распития спиртных напитков родителями детей, безотлагательному информированию о таких факсах органов системы профилактики безнадзорности и правонарушений несовершеннолетних в целях принятия мер административного воздействия за правонарушения в отношении несовершеннолетних.</w:t>
      </w:r>
      <w:proofErr w:type="gramEnd"/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2022 год, далее </w:t>
      </w:r>
      <w:r w:rsidR="00FF5514">
        <w:rPr>
          <w:sz w:val="28"/>
          <w:szCs w:val="28"/>
        </w:rPr>
        <w:t>–</w:t>
      </w:r>
      <w:r>
        <w:rPr>
          <w:sz w:val="28"/>
          <w:szCs w:val="28"/>
        </w:rPr>
        <w:t xml:space="preserve"> постоянно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150B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FD50C6">
        <w:rPr>
          <w:sz w:val="28"/>
          <w:szCs w:val="28"/>
        </w:rPr>
        <w:t xml:space="preserve">Продолжить практику проведения силами подчиненных подразделений в образовательных организациях </w:t>
      </w:r>
      <w:proofErr w:type="spellStart"/>
      <w:r w:rsidRPr="00FD50C6">
        <w:rPr>
          <w:sz w:val="28"/>
          <w:szCs w:val="28"/>
        </w:rPr>
        <w:t>информационно</w:t>
      </w:r>
      <w:r w:rsidRPr="00FD50C6">
        <w:rPr>
          <w:sz w:val="28"/>
          <w:szCs w:val="28"/>
        </w:rPr>
        <w:softHyphen/>
        <w:t>просветительских</w:t>
      </w:r>
      <w:proofErr w:type="spellEnd"/>
      <w:r w:rsidRPr="00FD50C6">
        <w:rPr>
          <w:sz w:val="28"/>
          <w:szCs w:val="28"/>
        </w:rPr>
        <w:t xml:space="preserve"> мероприятий, направленных на формирование правовой культуры учащихся и их родителей по вопросам профилактики правонарушений и преступлений несовершеннолетних и в отношении них, в том числе безопасности общения в сети Интернет, правилах поведения в общественных местах и в быту.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год, далее – постоянно</w:t>
      </w:r>
    </w:p>
    <w:p w:rsidR="00FF5514" w:rsidRDefault="00FF5514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150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FD50C6">
        <w:rPr>
          <w:sz w:val="28"/>
          <w:szCs w:val="28"/>
        </w:rPr>
        <w:t>Следственному управлению Следственного комитета Российской Федерации по Ленинградской области (С.Т</w:t>
      </w:r>
      <w:r>
        <w:rPr>
          <w:sz w:val="28"/>
          <w:szCs w:val="28"/>
        </w:rPr>
        <w:t>.</w:t>
      </w:r>
      <w:r w:rsidRPr="00FD50C6">
        <w:rPr>
          <w:sz w:val="28"/>
          <w:szCs w:val="28"/>
        </w:rPr>
        <w:t xml:space="preserve"> </w:t>
      </w:r>
      <w:proofErr w:type="spellStart"/>
      <w:r w:rsidRPr="00FD50C6">
        <w:rPr>
          <w:sz w:val="28"/>
          <w:szCs w:val="28"/>
        </w:rPr>
        <w:t>Сазин</w:t>
      </w:r>
      <w:proofErr w:type="spellEnd"/>
      <w:r w:rsidRPr="00FD50C6">
        <w:rPr>
          <w:sz w:val="28"/>
          <w:szCs w:val="28"/>
        </w:rPr>
        <w:t xml:space="preserve">), Главному управлению МВД России по г. Санкт- Петербургу и Ленинградской области </w:t>
      </w:r>
      <w:r>
        <w:rPr>
          <w:sz w:val="28"/>
          <w:szCs w:val="28"/>
        </w:rPr>
        <w:t xml:space="preserve">                           </w:t>
      </w:r>
      <w:r w:rsidRPr="00FD50C6">
        <w:rPr>
          <w:sz w:val="28"/>
          <w:szCs w:val="28"/>
        </w:rPr>
        <w:t xml:space="preserve">(Р.Ю. </w:t>
      </w:r>
      <w:proofErr w:type="spellStart"/>
      <w:r w:rsidRPr="00FD50C6">
        <w:rPr>
          <w:sz w:val="28"/>
          <w:szCs w:val="28"/>
        </w:rPr>
        <w:t>Плугин</w:t>
      </w:r>
      <w:proofErr w:type="spellEnd"/>
      <w:r w:rsidRPr="00FD50C6">
        <w:rPr>
          <w:sz w:val="28"/>
          <w:szCs w:val="28"/>
        </w:rPr>
        <w:t>) в пределах компетенции</w:t>
      </w:r>
      <w:r>
        <w:rPr>
          <w:sz w:val="28"/>
          <w:szCs w:val="28"/>
        </w:rPr>
        <w:t xml:space="preserve"> у</w:t>
      </w:r>
      <w:r w:rsidRPr="0020149D">
        <w:rPr>
          <w:sz w:val="28"/>
          <w:szCs w:val="28"/>
        </w:rPr>
        <w:t>силить ведомственный контроль за работой следователей (дознавателей) по тщательному выяснению причин и условий, способствовавших совершению насильственных преступлений несовершеннолетними и в отношении них, в том числе давать оценку выявленным просчетам и нарушениям</w:t>
      </w:r>
      <w:proofErr w:type="gramEnd"/>
      <w:r w:rsidRPr="0020149D">
        <w:rPr>
          <w:sz w:val="28"/>
          <w:szCs w:val="28"/>
        </w:rPr>
        <w:t xml:space="preserve"> закона в работе должностных лиц органов системы профилактики, исключить формализм, обобщенность выводов и шаблонность при реализации полномочий, предоставленных ч. 2 ст. 158 УПК РФ.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год, далее – постоянно</w:t>
      </w:r>
    </w:p>
    <w:p w:rsidR="00FF5514" w:rsidRDefault="00FF5514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bCs/>
          <w:sz w:val="28"/>
          <w:szCs w:val="28"/>
        </w:rPr>
        <w:t>2.</w:t>
      </w:r>
      <w:r w:rsidR="0089150B"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Pr="00D23EC3">
        <w:rPr>
          <w:rFonts w:ascii="PT Astra Serif" w:hAnsi="PT Astra Serif"/>
          <w:sz w:val="28"/>
          <w:szCs w:val="28"/>
          <w:lang w:eastAsia="ar-SA"/>
        </w:rPr>
        <w:t>Комитету общего и профессионального образования Ленинградской области</w:t>
      </w:r>
      <w:r>
        <w:rPr>
          <w:rFonts w:ascii="PT Astra Serif" w:hAnsi="PT Astra Serif"/>
          <w:sz w:val="28"/>
          <w:szCs w:val="28"/>
          <w:lang w:eastAsia="ar-SA"/>
        </w:rPr>
        <w:t xml:space="preserve"> (В.И. Реброва):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2.</w:t>
      </w:r>
      <w:r w:rsidR="0089150B">
        <w:rPr>
          <w:rFonts w:ascii="PT Astra Serif" w:hAnsi="PT Astra Serif"/>
          <w:sz w:val="28"/>
          <w:szCs w:val="28"/>
          <w:lang w:eastAsia="ar-SA"/>
        </w:rPr>
        <w:t>5</w:t>
      </w:r>
      <w:r>
        <w:rPr>
          <w:rFonts w:ascii="PT Astra Serif" w:hAnsi="PT Astra Serif"/>
          <w:sz w:val="28"/>
          <w:szCs w:val="28"/>
          <w:lang w:eastAsia="ar-SA"/>
        </w:rPr>
        <w:t>.1. В</w:t>
      </w:r>
      <w:r>
        <w:rPr>
          <w:rFonts w:ascii="PT Astra Serif" w:hAnsi="PT Astra Serif"/>
          <w:sz w:val="28"/>
          <w:szCs w:val="28"/>
        </w:rPr>
        <w:t>зять на контроль и обеспечить своевременное информирование органов полиции о выявленных фактах жестокого обращения с несовершеннолетними или совершения по отношению к ним других противоправных деяний.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Срок: 2022 год, далее </w:t>
      </w:r>
      <w:r w:rsidR="00FF5514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постоянно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7"/>
          <w:szCs w:val="27"/>
        </w:rPr>
      </w:pPr>
      <w:r>
        <w:rPr>
          <w:rFonts w:ascii="PT Astra Serif" w:hAnsi="PT Astra Serif"/>
          <w:sz w:val="28"/>
          <w:szCs w:val="28"/>
        </w:rPr>
        <w:t>2.</w:t>
      </w:r>
      <w:r w:rsidR="0089150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.2. </w:t>
      </w:r>
      <w:r w:rsidRPr="00420736">
        <w:rPr>
          <w:sz w:val="27"/>
          <w:szCs w:val="27"/>
        </w:rPr>
        <w:t>Разработ</w:t>
      </w:r>
      <w:r>
        <w:rPr>
          <w:sz w:val="27"/>
          <w:szCs w:val="27"/>
        </w:rPr>
        <w:t>ать</w:t>
      </w:r>
      <w:r w:rsidRPr="00420736">
        <w:rPr>
          <w:sz w:val="27"/>
          <w:szCs w:val="27"/>
        </w:rPr>
        <w:t xml:space="preserve"> методически</w:t>
      </w:r>
      <w:r>
        <w:rPr>
          <w:sz w:val="27"/>
          <w:szCs w:val="27"/>
        </w:rPr>
        <w:t>е</w:t>
      </w:r>
      <w:r w:rsidRPr="00420736">
        <w:rPr>
          <w:sz w:val="27"/>
          <w:szCs w:val="27"/>
        </w:rPr>
        <w:t xml:space="preserve"> рекомендаци</w:t>
      </w:r>
      <w:r>
        <w:rPr>
          <w:sz w:val="27"/>
          <w:szCs w:val="27"/>
        </w:rPr>
        <w:t>и</w:t>
      </w:r>
      <w:r w:rsidRPr="00420736">
        <w:rPr>
          <w:sz w:val="27"/>
          <w:szCs w:val="27"/>
        </w:rPr>
        <w:t xml:space="preserve"> для органов и учреждений системы профилактики безнадзорности и правонарушений несовершеннолетних Ленинградской области по организации работы по выявлению и предотвращению вовлечения несовершеннолетних</w:t>
      </w:r>
      <w:r>
        <w:rPr>
          <w:sz w:val="27"/>
          <w:szCs w:val="27"/>
        </w:rPr>
        <w:t xml:space="preserve"> </w:t>
      </w:r>
      <w:r w:rsidRPr="00420736">
        <w:rPr>
          <w:sz w:val="27"/>
          <w:szCs w:val="27"/>
        </w:rPr>
        <w:t>в противоправную деятельность и защите их от криминальных проявлений</w:t>
      </w:r>
      <w:r>
        <w:rPr>
          <w:sz w:val="27"/>
          <w:szCs w:val="27"/>
        </w:rPr>
        <w:t>, а также по выявлению семей, находящихся в социально-опасном положении.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Срок: 30 апреля 2022 года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89150B">
        <w:rPr>
          <w:sz w:val="27"/>
          <w:szCs w:val="27"/>
        </w:rPr>
        <w:t>5</w:t>
      </w:r>
      <w:r>
        <w:rPr>
          <w:sz w:val="27"/>
          <w:szCs w:val="27"/>
        </w:rPr>
        <w:t>.3. Провести а</w:t>
      </w:r>
      <w:r w:rsidRPr="00420736">
        <w:rPr>
          <w:sz w:val="27"/>
          <w:szCs w:val="27"/>
        </w:rPr>
        <w:t>нализ лучшего опыта субъектов Российской Федерации по созданию «</w:t>
      </w:r>
      <w:proofErr w:type="spellStart"/>
      <w:r w:rsidRPr="00420736">
        <w:rPr>
          <w:sz w:val="27"/>
          <w:szCs w:val="27"/>
        </w:rPr>
        <w:t>кибердружин</w:t>
      </w:r>
      <w:proofErr w:type="spellEnd"/>
      <w:r w:rsidRPr="00420736">
        <w:rPr>
          <w:sz w:val="27"/>
          <w:szCs w:val="27"/>
        </w:rPr>
        <w:t xml:space="preserve">» с целью последующей </w:t>
      </w:r>
      <w:r>
        <w:rPr>
          <w:sz w:val="27"/>
          <w:szCs w:val="27"/>
        </w:rPr>
        <w:t xml:space="preserve">его </w:t>
      </w:r>
      <w:r w:rsidRPr="00420736">
        <w:rPr>
          <w:sz w:val="27"/>
          <w:szCs w:val="27"/>
        </w:rPr>
        <w:t>адаптации и внедрения на территории Ленинградской области</w:t>
      </w:r>
      <w:r>
        <w:rPr>
          <w:sz w:val="27"/>
          <w:szCs w:val="27"/>
        </w:rPr>
        <w:t>.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Срок: 31 мая 2022 года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</w:t>
      </w:r>
      <w:r w:rsidR="0089150B">
        <w:rPr>
          <w:sz w:val="27"/>
          <w:szCs w:val="27"/>
        </w:rPr>
        <w:t>5</w:t>
      </w:r>
      <w:r>
        <w:rPr>
          <w:sz w:val="27"/>
          <w:szCs w:val="27"/>
        </w:rPr>
        <w:t>.4. Во взаимодействии с администрациями районов Ленинградской области организовать проведение дополнительных проверок состояния антитеррористической защищенности объектов образования, в том числе, в части касающейся обязательного обеспечения охраны, оборудования инженерно-техническими средствами безопасности, и реализовать меры по устранению выявленных недостатков. При необходимости рассмотреть вопрос о выделении дополнительных средств на финансирования данных мероприятий.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Срок: до 20 октября 2022 года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89150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.5. Во взаимодействии с комитетом по молодежной политике Ленинградской области (М.А. Григорьева), комитетом по физической культуре и спорту Ленинградской области (Д.П. Иванов) обеспечить создание условий и поддержку детским, молодежным, спортивным организациям, осуществляющим дополнительное образование, досуговую занятость и отдых несовершеннолетних.</w:t>
      </w:r>
    </w:p>
    <w:p w:rsidR="00FF5514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до 20 октября 2022 года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Pr="004F3218">
        <w:rPr>
          <w:rFonts w:ascii="PT Astra Serif" w:hAnsi="PT Astra Serif" w:cs="Arial"/>
          <w:sz w:val="28"/>
          <w:szCs w:val="28"/>
        </w:rPr>
        <w:t>.</w:t>
      </w:r>
      <w:r w:rsidR="0089150B">
        <w:rPr>
          <w:rFonts w:ascii="PT Astra Serif" w:hAnsi="PT Astra Serif" w:cs="Arial"/>
          <w:sz w:val="28"/>
          <w:szCs w:val="28"/>
        </w:rPr>
        <w:t>5</w:t>
      </w:r>
      <w:r w:rsidRPr="004F3218">
        <w:rPr>
          <w:rFonts w:ascii="PT Astra Serif" w:hAnsi="PT Astra Serif" w:cs="Arial"/>
          <w:sz w:val="28"/>
          <w:szCs w:val="28"/>
        </w:rPr>
        <w:t xml:space="preserve">.6. </w:t>
      </w:r>
      <w:proofErr w:type="gramStart"/>
      <w:r w:rsidRPr="004F3218">
        <w:rPr>
          <w:rFonts w:ascii="PT Astra Serif" w:hAnsi="PT Astra Serif" w:cs="Arial"/>
          <w:sz w:val="28"/>
          <w:szCs w:val="28"/>
        </w:rPr>
        <w:t xml:space="preserve">На системной основе проводить воспитательную и разъяснительную работу с несовершеннолетними и их родителями в образовательных организациях, принять дополнительные меры к обеспечению большей занятости и трудоустройства подростков старшей возрастной группы (прежде всего, состоящих на </w:t>
      </w:r>
      <w:proofErr w:type="spellStart"/>
      <w:r w:rsidRPr="004F3218">
        <w:rPr>
          <w:rFonts w:ascii="PT Astra Serif" w:hAnsi="PT Astra Serif" w:cs="Arial"/>
          <w:sz w:val="28"/>
          <w:szCs w:val="28"/>
        </w:rPr>
        <w:t>внутришкольном</w:t>
      </w:r>
      <w:proofErr w:type="spellEnd"/>
      <w:r w:rsidRPr="004F3218">
        <w:rPr>
          <w:rFonts w:ascii="PT Astra Serif" w:hAnsi="PT Astra Serif" w:cs="Arial"/>
          <w:sz w:val="28"/>
          <w:szCs w:val="28"/>
        </w:rPr>
        <w:t xml:space="preserve"> учете), более широкое вовлечение детей в современные формы досуговой деятельности, отвечающей их интересам и потребностям, в целях декриминализации подростковой среды и устранения причин, способствующих криминальной активности</w:t>
      </w:r>
      <w:proofErr w:type="gramEnd"/>
      <w:r w:rsidRPr="004F3218">
        <w:rPr>
          <w:rFonts w:ascii="PT Astra Serif" w:hAnsi="PT Astra Serif" w:cs="Arial"/>
          <w:sz w:val="28"/>
          <w:szCs w:val="28"/>
        </w:rPr>
        <w:t xml:space="preserve"> в отношении детей.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Срок: 2022 год, далее – постоянно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</w:t>
      </w:r>
      <w:r w:rsidR="0089150B">
        <w:rPr>
          <w:rFonts w:ascii="PT Astra Serif" w:hAnsi="PT Astra Serif" w:cs="Arial"/>
          <w:sz w:val="28"/>
          <w:szCs w:val="28"/>
        </w:rPr>
        <w:t>5</w:t>
      </w:r>
      <w:r>
        <w:rPr>
          <w:rFonts w:ascii="PT Astra Serif" w:hAnsi="PT Astra Serif" w:cs="Arial"/>
          <w:sz w:val="28"/>
          <w:szCs w:val="28"/>
        </w:rPr>
        <w:t>.7. Организовать и п</w:t>
      </w:r>
      <w:r w:rsidRPr="004F3218">
        <w:rPr>
          <w:rFonts w:ascii="PT Astra Serif" w:hAnsi="PT Astra Serif" w:cs="Arial"/>
          <w:sz w:val="28"/>
          <w:szCs w:val="28"/>
        </w:rPr>
        <w:t>ровести собеседование с руководителями муниципальных отделов опеки и попечительства, в которых в 2021 году зафиксирован высокий уровень преступлений в отношении несовершеннолетних, совместно с территориальными прокуратурами и отделами ОВД Ленинградской области, по выработке дополнительных мер, направленных на снижение уровня преступности в отношении детей.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Срок: до 31 мая 2022 года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</w:t>
      </w:r>
      <w:r w:rsidR="0089150B">
        <w:rPr>
          <w:rFonts w:ascii="PT Astra Serif" w:hAnsi="PT Astra Serif" w:cs="Arial"/>
          <w:sz w:val="28"/>
          <w:szCs w:val="28"/>
        </w:rPr>
        <w:t>5</w:t>
      </w:r>
      <w:r>
        <w:rPr>
          <w:rFonts w:ascii="PT Astra Serif" w:hAnsi="PT Astra Serif" w:cs="Arial"/>
          <w:sz w:val="28"/>
          <w:szCs w:val="28"/>
        </w:rPr>
        <w:t xml:space="preserve">.8. </w:t>
      </w:r>
      <w:r w:rsidRPr="004F3218">
        <w:rPr>
          <w:rFonts w:ascii="PT Astra Serif" w:hAnsi="PT Astra Serif" w:cs="Arial"/>
          <w:sz w:val="28"/>
          <w:szCs w:val="28"/>
        </w:rPr>
        <w:t>Продолжить работу, направленную на ограничение использования учащимися во всех образовательных организациях области средств мобильной связи, включая блокировку доступа к сети Интернет, в период учебного процесса.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Срок: 2022 год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</w:t>
      </w:r>
      <w:r w:rsidR="0089150B">
        <w:rPr>
          <w:rFonts w:ascii="PT Astra Serif" w:hAnsi="PT Astra Serif" w:cs="Arial"/>
          <w:sz w:val="28"/>
          <w:szCs w:val="28"/>
        </w:rPr>
        <w:t>5</w:t>
      </w:r>
      <w:r>
        <w:rPr>
          <w:rFonts w:ascii="PT Astra Serif" w:hAnsi="PT Astra Serif" w:cs="Arial"/>
          <w:sz w:val="28"/>
          <w:szCs w:val="28"/>
        </w:rPr>
        <w:t xml:space="preserve">.9.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В рамках работы </w:t>
      </w:r>
      <w:r w:rsidRPr="0027527B">
        <w:rPr>
          <w:rFonts w:ascii="PT Astra Serif" w:hAnsi="PT Astra Serif" w:cs="Arial"/>
          <w:sz w:val="28"/>
          <w:szCs w:val="28"/>
        </w:rPr>
        <w:t>Комиссии по делам несовершеннолетних и защите их прав при Правительстве Ленинградской области не реже одного раза в полугодие анализировать состояние работы органов системы профилактики безнадзорности и правонарушений несовершеннолетних по пресечению распространения информации, побуждающей несовершеннолетних к совершению действий, представляющих угрозу жизни и здоровью, в том числе самоубийства, оправдывающей противоправное поведение, отрицающей семейные ценности, а также фактов использования СМИ</w:t>
      </w:r>
      <w:proofErr w:type="gramEnd"/>
      <w:r w:rsidRPr="0027527B">
        <w:rPr>
          <w:rFonts w:ascii="PT Astra Serif" w:hAnsi="PT Astra Serif" w:cs="Arial"/>
          <w:sz w:val="28"/>
          <w:szCs w:val="28"/>
        </w:rPr>
        <w:t xml:space="preserve"> и сети «Интернет» для вовлечения подростков в деструктивные сообщества, травли и иных </w:t>
      </w:r>
      <w:r w:rsidRPr="0027527B">
        <w:rPr>
          <w:rFonts w:ascii="PT Astra Serif" w:hAnsi="PT Astra Serif" w:cs="Arial"/>
          <w:sz w:val="28"/>
          <w:szCs w:val="28"/>
        </w:rPr>
        <w:lastRenderedPageBreak/>
        <w:t>проявлений психического насилия, сексуальной эксплуатации и совершения иных преступлений несовершеннолетними и в отношении них.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Срок: 2022 год (1 раз в полугодие, до 15 июля 2022 года и до 15 января 2023 года)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</w:t>
      </w:r>
      <w:r w:rsidR="0089150B">
        <w:rPr>
          <w:rFonts w:ascii="PT Astra Serif" w:hAnsi="PT Astra Serif" w:cs="Arial"/>
          <w:sz w:val="28"/>
          <w:szCs w:val="28"/>
        </w:rPr>
        <w:t>5</w:t>
      </w:r>
      <w:r>
        <w:rPr>
          <w:rFonts w:ascii="PT Astra Serif" w:hAnsi="PT Astra Serif" w:cs="Arial"/>
          <w:sz w:val="28"/>
          <w:szCs w:val="28"/>
        </w:rPr>
        <w:t xml:space="preserve">.10.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Во взаимодействии с Управлением ФСИН России по г. Санкт-Петербургу и Ленинградской области (И.В. Потапенко) и Главным управлением МВД России по г. Санкт-Петербургу и Ленинградской области (Р.Ю. </w:t>
      </w:r>
      <w:proofErr w:type="spellStart"/>
      <w:r>
        <w:rPr>
          <w:rFonts w:ascii="PT Astra Serif" w:hAnsi="PT Astra Serif" w:cs="Arial"/>
          <w:sz w:val="28"/>
          <w:szCs w:val="28"/>
        </w:rPr>
        <w:t>Плугин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)  принять дополнительные меры, в том числе с учетом региональной специфики, направленные на повышение эффективности адаптации и </w:t>
      </w:r>
      <w:proofErr w:type="spellStart"/>
      <w:r>
        <w:rPr>
          <w:rFonts w:ascii="PT Astra Serif" w:hAnsi="PT Astra Serif" w:cs="Arial"/>
          <w:sz w:val="28"/>
          <w:szCs w:val="28"/>
        </w:rPr>
        <w:t>ресоциализации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несовершеннолетних, отбывающих наказание за совершенное преступление без изоляции от общества и освобожденных из мести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лишения свободы.</w:t>
      </w:r>
    </w:p>
    <w:p w:rsidR="006A3281" w:rsidRDefault="00797BDE" w:rsidP="006A328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Срок: 2022 год</w:t>
      </w:r>
    </w:p>
    <w:p w:rsidR="006A3281" w:rsidRDefault="006A3281" w:rsidP="006A328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</w:t>
      </w:r>
      <w:r w:rsidR="0089150B">
        <w:rPr>
          <w:rFonts w:ascii="PT Astra Serif" w:hAnsi="PT Astra Serif" w:cs="Arial"/>
          <w:sz w:val="28"/>
          <w:szCs w:val="28"/>
        </w:rPr>
        <w:t>5</w:t>
      </w:r>
      <w:r>
        <w:rPr>
          <w:rFonts w:ascii="PT Astra Serif" w:hAnsi="PT Astra Serif" w:cs="Arial"/>
          <w:sz w:val="28"/>
          <w:szCs w:val="28"/>
        </w:rPr>
        <w:t xml:space="preserve">.11. </w:t>
      </w:r>
      <w:r w:rsidR="00DF5B18">
        <w:rPr>
          <w:rFonts w:ascii="PT Astra Serif" w:hAnsi="PT Astra Serif" w:cs="Arial"/>
          <w:sz w:val="28"/>
          <w:szCs w:val="28"/>
        </w:rPr>
        <w:t>Во взаимодействии с к</w:t>
      </w:r>
      <w:r w:rsidR="00DF5B18" w:rsidRPr="00D23EC3">
        <w:rPr>
          <w:rFonts w:ascii="PT Astra Serif" w:hAnsi="PT Astra Serif"/>
          <w:sz w:val="28"/>
          <w:szCs w:val="28"/>
        </w:rPr>
        <w:t>омитет</w:t>
      </w:r>
      <w:r w:rsidR="00DF5B18">
        <w:rPr>
          <w:rFonts w:ascii="PT Astra Serif" w:hAnsi="PT Astra Serif"/>
          <w:sz w:val="28"/>
          <w:szCs w:val="28"/>
        </w:rPr>
        <w:t>ом</w:t>
      </w:r>
      <w:r w:rsidR="00DF5B18" w:rsidRPr="00D23EC3">
        <w:rPr>
          <w:rFonts w:ascii="PT Astra Serif" w:hAnsi="PT Astra Serif"/>
          <w:sz w:val="28"/>
          <w:szCs w:val="28"/>
        </w:rPr>
        <w:t xml:space="preserve"> </w:t>
      </w:r>
      <w:r w:rsidR="00C26089">
        <w:rPr>
          <w:rFonts w:ascii="PT Astra Serif" w:hAnsi="PT Astra Serif"/>
          <w:sz w:val="28"/>
          <w:szCs w:val="28"/>
        </w:rPr>
        <w:t xml:space="preserve">правопорядка и безопасности Ленинградской области </w:t>
      </w:r>
      <w:r w:rsidR="00DF5B18" w:rsidRPr="00D23EC3">
        <w:rPr>
          <w:rFonts w:ascii="PT Astra Serif" w:hAnsi="PT Astra Serif"/>
          <w:sz w:val="28"/>
          <w:szCs w:val="28"/>
        </w:rPr>
        <w:t>(</w:t>
      </w:r>
      <w:r w:rsidR="00C26089">
        <w:rPr>
          <w:rFonts w:ascii="PT Astra Serif" w:hAnsi="PT Astra Serif"/>
          <w:sz w:val="28"/>
          <w:szCs w:val="28"/>
        </w:rPr>
        <w:t>В.Б. Рябцев</w:t>
      </w:r>
      <w:r w:rsidR="00DF5B18" w:rsidRPr="00D23EC3">
        <w:rPr>
          <w:rFonts w:ascii="PT Astra Serif" w:hAnsi="PT Astra Serif"/>
          <w:sz w:val="28"/>
          <w:szCs w:val="28"/>
        </w:rPr>
        <w:t>)</w:t>
      </w:r>
      <w:r w:rsidR="00DF5B18">
        <w:rPr>
          <w:rFonts w:ascii="PT Astra Serif" w:hAnsi="PT Astra Serif"/>
          <w:sz w:val="28"/>
          <w:szCs w:val="28"/>
        </w:rPr>
        <w:t xml:space="preserve"> о</w:t>
      </w:r>
      <w:r w:rsidRPr="006A3281">
        <w:rPr>
          <w:rFonts w:ascii="PT Astra Serif" w:hAnsi="PT Astra Serif" w:cs="Arial"/>
          <w:sz w:val="28"/>
          <w:szCs w:val="28"/>
        </w:rPr>
        <w:t xml:space="preserve">рганизовать показ фильмов «Война миров» «Битва против </w:t>
      </w:r>
      <w:proofErr w:type="spellStart"/>
      <w:r w:rsidRPr="006A3281">
        <w:rPr>
          <w:rFonts w:ascii="PT Astra Serif" w:hAnsi="PT Astra Serif" w:cs="Arial"/>
          <w:sz w:val="28"/>
          <w:szCs w:val="28"/>
        </w:rPr>
        <w:t>бандеровцев</w:t>
      </w:r>
      <w:proofErr w:type="spellEnd"/>
      <w:r w:rsidRPr="006A3281">
        <w:rPr>
          <w:rFonts w:ascii="PT Astra Serif" w:hAnsi="PT Astra Serif" w:cs="Arial"/>
          <w:sz w:val="28"/>
          <w:szCs w:val="28"/>
        </w:rPr>
        <w:t>!», «Секретные материалы» «Киевский Нюрнбе</w:t>
      </w:r>
      <w:r w:rsidR="00320BF3">
        <w:rPr>
          <w:rFonts w:ascii="PT Astra Serif" w:hAnsi="PT Astra Serif" w:cs="Arial"/>
          <w:sz w:val="28"/>
          <w:szCs w:val="28"/>
        </w:rPr>
        <w:t>рг</w:t>
      </w:r>
      <w:r w:rsidRPr="006A3281">
        <w:rPr>
          <w:rFonts w:ascii="PT Astra Serif" w:hAnsi="PT Astra Serif" w:cs="Arial"/>
          <w:sz w:val="28"/>
          <w:szCs w:val="28"/>
        </w:rPr>
        <w:t>» «Возмездие без срока давности»</w:t>
      </w:r>
      <w:r>
        <w:rPr>
          <w:rFonts w:ascii="PT Astra Serif" w:hAnsi="PT Astra Serif" w:cs="Arial"/>
          <w:sz w:val="28"/>
          <w:szCs w:val="28"/>
        </w:rPr>
        <w:t xml:space="preserve">, подготовленных ТРК «Звезда», в образовательных организациях Ленинградской области </w:t>
      </w:r>
      <w:r w:rsidRPr="006A3281">
        <w:rPr>
          <w:rFonts w:ascii="PT Astra Serif" w:hAnsi="PT Astra Serif" w:cs="Arial"/>
          <w:sz w:val="28"/>
          <w:szCs w:val="28"/>
        </w:rPr>
        <w:t xml:space="preserve">для </w:t>
      </w:r>
      <w:r>
        <w:rPr>
          <w:rFonts w:ascii="PT Astra Serif" w:hAnsi="PT Astra Serif" w:cs="Arial"/>
          <w:sz w:val="28"/>
          <w:szCs w:val="28"/>
        </w:rPr>
        <w:t>учащихся</w:t>
      </w:r>
      <w:r w:rsidRPr="006A3281">
        <w:rPr>
          <w:rFonts w:ascii="PT Astra Serif" w:hAnsi="PT Astra Serif" w:cs="Arial"/>
          <w:sz w:val="28"/>
          <w:szCs w:val="28"/>
        </w:rPr>
        <w:t xml:space="preserve"> старших классов и учащихся высших и средних специальных учебных заведений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6A3281">
        <w:rPr>
          <w:rFonts w:ascii="PT Astra Serif" w:hAnsi="PT Astra Serif" w:cs="Arial"/>
          <w:sz w:val="28"/>
          <w:szCs w:val="28"/>
        </w:rPr>
        <w:t>(+16).</w:t>
      </w:r>
    </w:p>
    <w:p w:rsidR="006A3281" w:rsidRDefault="006A3281" w:rsidP="006A328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Срок: март</w:t>
      </w:r>
      <w:r w:rsidR="006D486A">
        <w:rPr>
          <w:rFonts w:ascii="PT Astra Serif" w:hAnsi="PT Astra Serif" w:cs="Arial"/>
          <w:sz w:val="28"/>
          <w:szCs w:val="28"/>
        </w:rPr>
        <w:t xml:space="preserve"> - апрель</w:t>
      </w:r>
      <w:r>
        <w:rPr>
          <w:rFonts w:ascii="PT Astra Serif" w:hAnsi="PT Astra Serif" w:cs="Arial"/>
          <w:sz w:val="28"/>
          <w:szCs w:val="28"/>
        </w:rPr>
        <w:t xml:space="preserve"> 2022 года</w:t>
      </w:r>
    </w:p>
    <w:p w:rsidR="00153C00" w:rsidRDefault="00153C00" w:rsidP="006A328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2.5.12. Разработать методику работы с населением Ленинградской области по выявлению неблагополучных семей и семей, находящихся в социально-опасном положении, с привлечением общественности, лидеров общественного мнения и  средств массовой информации.</w:t>
      </w:r>
    </w:p>
    <w:p w:rsidR="00153C00" w:rsidRPr="006A3281" w:rsidRDefault="00153C00" w:rsidP="006A328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Срок:  до 31 апреля 2022 года </w:t>
      </w:r>
    </w:p>
    <w:p w:rsidR="006A3281" w:rsidRDefault="006A3281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6D486A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23EC3">
        <w:rPr>
          <w:rFonts w:ascii="PT Astra Serif" w:hAnsi="PT Astra Serif"/>
          <w:sz w:val="28"/>
          <w:szCs w:val="28"/>
        </w:rPr>
        <w:t>.</w:t>
      </w:r>
      <w:r w:rsidR="0089150B">
        <w:rPr>
          <w:rFonts w:ascii="PT Astra Serif" w:hAnsi="PT Astra Serif"/>
          <w:sz w:val="28"/>
          <w:szCs w:val="28"/>
        </w:rPr>
        <w:t>6</w:t>
      </w:r>
      <w:r w:rsidRPr="00D23EC3">
        <w:rPr>
          <w:rFonts w:ascii="PT Astra Serif" w:hAnsi="PT Astra Serif"/>
          <w:sz w:val="28"/>
          <w:szCs w:val="28"/>
        </w:rPr>
        <w:t xml:space="preserve">. Комитету по печати Ленинградской области (К.Н. </w:t>
      </w:r>
      <w:proofErr w:type="spellStart"/>
      <w:r w:rsidRPr="00D23EC3">
        <w:rPr>
          <w:rFonts w:ascii="PT Astra Serif" w:hAnsi="PT Astra Serif"/>
          <w:sz w:val="28"/>
          <w:szCs w:val="28"/>
        </w:rPr>
        <w:t>Визирякин</w:t>
      </w:r>
      <w:proofErr w:type="spellEnd"/>
      <w:r w:rsidRPr="00D23EC3">
        <w:rPr>
          <w:rFonts w:ascii="PT Astra Serif" w:hAnsi="PT Astra Serif"/>
          <w:sz w:val="28"/>
          <w:szCs w:val="28"/>
        </w:rPr>
        <w:t>)</w:t>
      </w:r>
      <w:r w:rsidR="006D486A">
        <w:rPr>
          <w:rFonts w:ascii="PT Astra Serif" w:hAnsi="PT Astra Serif"/>
          <w:sz w:val="28"/>
          <w:szCs w:val="28"/>
        </w:rPr>
        <w:t>:</w:t>
      </w:r>
    </w:p>
    <w:p w:rsidR="002F59E4" w:rsidRDefault="006D486A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2.6.1. </w:t>
      </w:r>
      <w:proofErr w:type="gramStart"/>
      <w:r w:rsidR="002F59E4">
        <w:rPr>
          <w:rFonts w:ascii="PT Astra Serif" w:hAnsi="PT Astra Serif"/>
          <w:sz w:val="28"/>
          <w:szCs w:val="28"/>
        </w:rPr>
        <w:t xml:space="preserve">Совместно с Комитетом правопорядка и безопасности Ленинградской области (В.Б. Рябцев), комитетом общего и профессионального образования Ленинградской области (В.И. Реброва) организовать работу по взаимодействию с </w:t>
      </w:r>
      <w:r w:rsidR="002F59E4">
        <w:rPr>
          <w:rFonts w:ascii="PT Astra Serif" w:hAnsi="PT Astra Serif" w:cs="Arial"/>
          <w:sz w:val="28"/>
          <w:szCs w:val="28"/>
        </w:rPr>
        <w:t>ТРК «Звезда» по показу учащимся</w:t>
      </w:r>
      <w:r w:rsidR="002F59E4" w:rsidRPr="006A3281">
        <w:rPr>
          <w:rFonts w:ascii="PT Astra Serif" w:hAnsi="PT Astra Serif" w:cs="Arial"/>
          <w:sz w:val="28"/>
          <w:szCs w:val="28"/>
        </w:rPr>
        <w:t xml:space="preserve"> старших классов и учащи</w:t>
      </w:r>
      <w:r w:rsidR="002F59E4">
        <w:rPr>
          <w:rFonts w:ascii="PT Astra Serif" w:hAnsi="PT Astra Serif" w:cs="Arial"/>
          <w:sz w:val="28"/>
          <w:szCs w:val="28"/>
        </w:rPr>
        <w:t>м</w:t>
      </w:r>
      <w:r w:rsidR="002F59E4" w:rsidRPr="006A3281">
        <w:rPr>
          <w:rFonts w:ascii="PT Astra Serif" w:hAnsi="PT Astra Serif" w:cs="Arial"/>
          <w:sz w:val="28"/>
          <w:szCs w:val="28"/>
        </w:rPr>
        <w:t>ся высших и средних специальных учебных заведений</w:t>
      </w:r>
      <w:r w:rsidR="002F59E4">
        <w:rPr>
          <w:rFonts w:ascii="PT Astra Serif" w:hAnsi="PT Astra Serif" w:cs="Arial"/>
          <w:sz w:val="28"/>
          <w:szCs w:val="28"/>
        </w:rPr>
        <w:t xml:space="preserve"> Ленинградской области </w:t>
      </w:r>
      <w:r w:rsidR="002F59E4" w:rsidRPr="006A3281">
        <w:rPr>
          <w:rFonts w:ascii="PT Astra Serif" w:hAnsi="PT Astra Serif" w:cs="Arial"/>
          <w:sz w:val="28"/>
          <w:szCs w:val="28"/>
        </w:rPr>
        <w:t>(+16)</w:t>
      </w:r>
      <w:r w:rsidR="002F59E4">
        <w:rPr>
          <w:rFonts w:ascii="PT Astra Serif" w:hAnsi="PT Astra Serif" w:cs="Arial"/>
          <w:sz w:val="28"/>
          <w:szCs w:val="28"/>
        </w:rPr>
        <w:t xml:space="preserve"> </w:t>
      </w:r>
      <w:r w:rsidR="002F59E4" w:rsidRPr="006A3281">
        <w:rPr>
          <w:rFonts w:ascii="PT Astra Serif" w:hAnsi="PT Astra Serif" w:cs="Arial"/>
          <w:sz w:val="28"/>
          <w:szCs w:val="28"/>
        </w:rPr>
        <w:t xml:space="preserve">фильмов «Война миров» «Битва против </w:t>
      </w:r>
      <w:proofErr w:type="spellStart"/>
      <w:r w:rsidR="002F59E4" w:rsidRPr="006A3281">
        <w:rPr>
          <w:rFonts w:ascii="PT Astra Serif" w:hAnsi="PT Astra Serif" w:cs="Arial"/>
          <w:sz w:val="28"/>
          <w:szCs w:val="28"/>
        </w:rPr>
        <w:t>бандеровцев</w:t>
      </w:r>
      <w:proofErr w:type="spellEnd"/>
      <w:r w:rsidR="002F59E4" w:rsidRPr="006A3281">
        <w:rPr>
          <w:rFonts w:ascii="PT Astra Serif" w:hAnsi="PT Astra Serif" w:cs="Arial"/>
          <w:sz w:val="28"/>
          <w:szCs w:val="28"/>
        </w:rPr>
        <w:t>!», «Секретные материалы» «Киевский Нюрнбе</w:t>
      </w:r>
      <w:r w:rsidR="002F59E4">
        <w:rPr>
          <w:rFonts w:ascii="PT Astra Serif" w:hAnsi="PT Astra Serif" w:cs="Arial"/>
          <w:sz w:val="28"/>
          <w:szCs w:val="28"/>
        </w:rPr>
        <w:t>рг</w:t>
      </w:r>
      <w:r w:rsidR="002F59E4" w:rsidRPr="006A3281">
        <w:rPr>
          <w:rFonts w:ascii="PT Astra Serif" w:hAnsi="PT Astra Serif" w:cs="Arial"/>
          <w:sz w:val="28"/>
          <w:szCs w:val="28"/>
        </w:rPr>
        <w:t>» «Возмездие без срока давности».</w:t>
      </w:r>
      <w:proofErr w:type="gramEnd"/>
    </w:p>
    <w:p w:rsidR="002F59E4" w:rsidRDefault="002F59E4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Организовать работу по созданию подобных сериалов с привлечением телерадиокомпаний Ленинградской области.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F59E4" w:rsidRDefault="002F59E4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март – апрель 2022 года</w:t>
      </w:r>
    </w:p>
    <w:p w:rsidR="006D486A" w:rsidRDefault="002F59E4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82202" w:rsidRDefault="006D486A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2.6.2</w:t>
      </w:r>
      <w:proofErr w:type="gramStart"/>
      <w:r>
        <w:rPr>
          <w:rFonts w:ascii="PT Astra Serif" w:hAnsi="PT Astra Serif"/>
          <w:sz w:val="28"/>
          <w:szCs w:val="28"/>
        </w:rPr>
        <w:t xml:space="preserve"> В</w:t>
      </w:r>
      <w:proofErr w:type="gramEnd"/>
      <w:r w:rsidR="00797BDE">
        <w:rPr>
          <w:rFonts w:ascii="PT Astra Serif" w:hAnsi="PT Astra Serif"/>
          <w:sz w:val="28"/>
          <w:szCs w:val="28"/>
        </w:rPr>
        <w:t xml:space="preserve">о взаимодействии с комитетом по молодежной политике Ленинградской </w:t>
      </w:r>
      <w:r w:rsidR="00797BDE" w:rsidRPr="00D23EC3">
        <w:rPr>
          <w:rFonts w:ascii="PT Astra Serif" w:hAnsi="PT Astra Serif"/>
          <w:sz w:val="28"/>
          <w:szCs w:val="28"/>
        </w:rPr>
        <w:t>области  (М.А. Григорьева) обеспечить формирование адаптированного для распространения по доступным каналам</w:t>
      </w:r>
      <w:r w:rsidR="00797BDE">
        <w:rPr>
          <w:rFonts w:ascii="PT Astra Serif" w:hAnsi="PT Astra Serif"/>
          <w:sz w:val="28"/>
          <w:szCs w:val="28"/>
        </w:rPr>
        <w:t xml:space="preserve"> коммуникации, социальных медиа альтернатив, позитивного контента для несовершеннолетних и их родителей, с привлечением к его созданию и наполнению региональных лидеров молодежного мнения (</w:t>
      </w:r>
      <w:proofErr w:type="spellStart"/>
      <w:r w:rsidR="00797BDE">
        <w:rPr>
          <w:rFonts w:ascii="PT Astra Serif" w:hAnsi="PT Astra Serif"/>
          <w:sz w:val="28"/>
          <w:szCs w:val="28"/>
        </w:rPr>
        <w:t>блогеров</w:t>
      </w:r>
      <w:proofErr w:type="spellEnd"/>
      <w:r w:rsidR="00797BDE">
        <w:rPr>
          <w:rFonts w:ascii="PT Astra Serif" w:hAnsi="PT Astra Serif"/>
          <w:sz w:val="28"/>
          <w:szCs w:val="28"/>
        </w:rPr>
        <w:t xml:space="preserve">, авторов популярных </w:t>
      </w:r>
      <w:proofErr w:type="spellStart"/>
      <w:r w:rsidR="00797BDE">
        <w:rPr>
          <w:rFonts w:ascii="PT Astra Serif" w:hAnsi="PT Astra Serif"/>
          <w:sz w:val="28"/>
          <w:szCs w:val="28"/>
        </w:rPr>
        <w:t>ютуб</w:t>
      </w:r>
      <w:proofErr w:type="spellEnd"/>
      <w:r w:rsidR="00797BDE">
        <w:rPr>
          <w:rFonts w:ascii="PT Astra Serif" w:hAnsi="PT Astra Serif"/>
          <w:sz w:val="28"/>
          <w:szCs w:val="28"/>
        </w:rPr>
        <w:t>-каналов, администраторов молодежных сообществ в социальных сетях).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Срок: 2022 год</w:t>
      </w:r>
    </w:p>
    <w:p w:rsidR="00E00957" w:rsidRDefault="00E00957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89150B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Pr="00D23EC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23EC3">
        <w:rPr>
          <w:rFonts w:ascii="PT Astra Serif" w:hAnsi="PT Astra Serif"/>
          <w:sz w:val="28"/>
          <w:szCs w:val="28"/>
        </w:rPr>
        <w:t>Комитету по молодежной политике Ленинградской области</w:t>
      </w:r>
      <w:r>
        <w:rPr>
          <w:rFonts w:ascii="PT Astra Serif" w:hAnsi="PT Astra Serif"/>
          <w:sz w:val="28"/>
          <w:szCs w:val="28"/>
        </w:rPr>
        <w:t xml:space="preserve">                     (М.А. Григорьева)</w:t>
      </w:r>
      <w:r w:rsidRPr="00D23EC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</w:t>
      </w:r>
      <w:r w:rsidRPr="00D23EC3">
        <w:rPr>
          <w:rFonts w:ascii="PT Astra Serif" w:hAnsi="PT Astra Serif"/>
          <w:sz w:val="28"/>
          <w:szCs w:val="28"/>
          <w:lang w:eastAsia="ar-SA"/>
        </w:rPr>
        <w:t xml:space="preserve">омитету общего и профессионального образования Ленинградской области (В.И. Реброва), </w:t>
      </w:r>
      <w:r>
        <w:rPr>
          <w:rFonts w:ascii="PT Astra Serif" w:hAnsi="PT Astra Serif"/>
          <w:sz w:val="28"/>
          <w:szCs w:val="28"/>
          <w:lang w:eastAsia="ar-SA"/>
        </w:rPr>
        <w:t>к</w:t>
      </w:r>
      <w:r w:rsidRPr="00D23EC3">
        <w:rPr>
          <w:rFonts w:ascii="PT Astra Serif" w:hAnsi="PT Astra Serif"/>
          <w:sz w:val="28"/>
          <w:szCs w:val="28"/>
          <w:lang w:eastAsia="ar-SA"/>
        </w:rPr>
        <w:t xml:space="preserve">омитету по сохранению культурного наследия Ленинградской области </w:t>
      </w:r>
      <w:r>
        <w:rPr>
          <w:rFonts w:ascii="PT Astra Serif" w:hAnsi="PT Astra Serif"/>
          <w:sz w:val="28"/>
          <w:szCs w:val="28"/>
          <w:lang w:eastAsia="ar-SA"/>
        </w:rPr>
        <w:t xml:space="preserve">(В.О. Цой) </w:t>
      </w:r>
      <w:r w:rsidRPr="00D23EC3">
        <w:rPr>
          <w:rFonts w:ascii="PT Astra Serif" w:hAnsi="PT Astra Serif"/>
          <w:sz w:val="28"/>
          <w:szCs w:val="28"/>
          <w:lang w:eastAsia="ar-SA"/>
        </w:rPr>
        <w:t>о</w:t>
      </w:r>
      <w:r w:rsidRPr="00D23EC3">
        <w:rPr>
          <w:rFonts w:ascii="PT Astra Serif" w:hAnsi="PT Astra Serif"/>
          <w:sz w:val="28"/>
          <w:szCs w:val="28"/>
        </w:rPr>
        <w:t>беспечить</w:t>
      </w:r>
      <w:r>
        <w:rPr>
          <w:rFonts w:ascii="PT Astra Serif" w:hAnsi="PT Astra Serif"/>
          <w:sz w:val="28"/>
          <w:szCs w:val="28"/>
        </w:rPr>
        <w:t xml:space="preserve"> максимальный охват формами занятости, в том числе в каникулярный период, несовершеннолетних, состоящих на различных видах профилактических учетах в органах и учреждениях системы профилактики безнадзорности и правонарушений несовершеннолетних, а также оказывать</w:t>
      </w:r>
      <w:proofErr w:type="gramEnd"/>
      <w:r>
        <w:rPr>
          <w:rFonts w:ascii="PT Astra Serif" w:hAnsi="PT Astra Serif"/>
          <w:sz w:val="28"/>
          <w:szCs w:val="28"/>
        </w:rPr>
        <w:t xml:space="preserve"> содействие в их временном трудоустройстве, в том числе с участием опыта Всероссийского детского центра «Смена».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2022 год</w:t>
      </w:r>
    </w:p>
    <w:p w:rsidR="00E00957" w:rsidRDefault="00E00957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</w:p>
    <w:p w:rsidR="00E00957" w:rsidRDefault="00E00957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D23EC3">
        <w:rPr>
          <w:rFonts w:ascii="PT Astra Serif" w:hAnsi="PT Astra Serif"/>
          <w:sz w:val="28"/>
          <w:szCs w:val="28"/>
        </w:rPr>
        <w:t>Комитету по молодежной политике Ленинградской области</w:t>
      </w:r>
      <w:r>
        <w:rPr>
          <w:rFonts w:ascii="PT Astra Serif" w:hAnsi="PT Astra Serif"/>
          <w:sz w:val="28"/>
          <w:szCs w:val="28"/>
        </w:rPr>
        <w:t xml:space="preserve">                     (М.А. Григорьева) во взаимодействии с комитетом по культуре и туризму Ленинградской области (Е.В. Чайковский) подготовить предложения по развертыванию в районах Ленинградской области выставки «Без срока давности».</w:t>
      </w:r>
    </w:p>
    <w:p w:rsidR="00E00957" w:rsidRDefault="00E00957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до 31 марта 2022 года</w:t>
      </w:r>
    </w:p>
    <w:p w:rsidR="00A82202" w:rsidRDefault="00A82202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E00957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. Комитету цифрового развития (А.С. </w:t>
      </w:r>
      <w:proofErr w:type="spellStart"/>
      <w:r>
        <w:rPr>
          <w:rFonts w:ascii="PT Astra Serif" w:hAnsi="PT Astra Serif"/>
          <w:sz w:val="28"/>
          <w:szCs w:val="28"/>
        </w:rPr>
        <w:t>Сытник</w:t>
      </w:r>
      <w:proofErr w:type="spellEnd"/>
      <w:r>
        <w:rPr>
          <w:rFonts w:ascii="PT Astra Serif" w:hAnsi="PT Astra Serif"/>
          <w:sz w:val="28"/>
          <w:szCs w:val="28"/>
        </w:rPr>
        <w:t>) во взаимодействии с комитетом общего и профессионального образования Ленинградской области (В.И. Реброва) проработать вопрос включения средств видеонаблюдения образовательных организаций, расположенных на территории Ленинградской области, в систему аппаратно-программного комплекса «Безопасный город».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до 01 июня 2022 года</w:t>
      </w:r>
    </w:p>
    <w:p w:rsidR="00A82202" w:rsidRDefault="00A82202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E00957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. Комитету по труду и занятости населения Ленинградской области (А.Ю. </w:t>
      </w:r>
      <w:proofErr w:type="spellStart"/>
      <w:r>
        <w:rPr>
          <w:rFonts w:ascii="PT Astra Serif" w:hAnsi="PT Astra Serif"/>
          <w:sz w:val="28"/>
          <w:szCs w:val="28"/>
        </w:rPr>
        <w:t>Астратова</w:t>
      </w:r>
      <w:proofErr w:type="spellEnd"/>
      <w:r>
        <w:rPr>
          <w:rFonts w:ascii="PT Astra Serif" w:hAnsi="PT Astra Serif"/>
          <w:sz w:val="28"/>
          <w:szCs w:val="28"/>
        </w:rPr>
        <w:t>), комитету</w:t>
      </w:r>
      <w:r w:rsidRPr="008415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общего и профессионального образования Ленинградской области (В.И. Реброва) разработать и реализовать комплекс мер, направленных на безусловное обеспечение предусмотренных законодательством Российской Федерации дополнительных гарантий трудовой занятости лиц в возрасте от 14 до 18 лет.</w:t>
      </w:r>
    </w:p>
    <w:p w:rsidR="00A82202" w:rsidRDefault="00797BDE" w:rsidP="00A8220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до 01 июля 2022 года</w:t>
      </w:r>
    </w:p>
    <w:p w:rsidR="00797BDE" w:rsidRDefault="00A82202" w:rsidP="00A8220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797BDE" w:rsidRPr="007576C5">
        <w:rPr>
          <w:b/>
          <w:i/>
          <w:sz w:val="28"/>
          <w:szCs w:val="28"/>
        </w:rPr>
        <w:t>. «</w:t>
      </w:r>
      <w:r w:rsidR="00797BDE" w:rsidRPr="007021B8">
        <w:rPr>
          <w:b/>
          <w:i/>
          <w:sz w:val="28"/>
          <w:szCs w:val="28"/>
        </w:rPr>
        <w:t xml:space="preserve">О дополнительных мерах, направленных на обеспечение общественного порядка и безопасности в ходе строительства новых объектов газовой отрасли в </w:t>
      </w:r>
      <w:proofErr w:type="spellStart"/>
      <w:r w:rsidR="00797BDE" w:rsidRPr="007021B8">
        <w:rPr>
          <w:b/>
          <w:i/>
          <w:sz w:val="28"/>
          <w:szCs w:val="28"/>
        </w:rPr>
        <w:t>Усть</w:t>
      </w:r>
      <w:proofErr w:type="spellEnd"/>
      <w:r w:rsidR="00797BDE" w:rsidRPr="007021B8">
        <w:rPr>
          <w:b/>
          <w:i/>
          <w:sz w:val="28"/>
          <w:szCs w:val="28"/>
        </w:rPr>
        <w:t>–Лу</w:t>
      </w:r>
      <w:r w:rsidR="008509C5">
        <w:rPr>
          <w:b/>
          <w:i/>
          <w:sz w:val="28"/>
          <w:szCs w:val="28"/>
        </w:rPr>
        <w:t>жком сельском поселении</w:t>
      </w:r>
      <w:r w:rsidR="00797BDE" w:rsidRPr="007021B8">
        <w:rPr>
          <w:b/>
          <w:i/>
          <w:sz w:val="28"/>
          <w:szCs w:val="28"/>
        </w:rPr>
        <w:t xml:space="preserve">  </w:t>
      </w:r>
      <w:proofErr w:type="spellStart"/>
      <w:r w:rsidR="00797BDE" w:rsidRPr="007021B8">
        <w:rPr>
          <w:b/>
          <w:i/>
          <w:sz w:val="28"/>
          <w:szCs w:val="28"/>
        </w:rPr>
        <w:t>Кингисеппского</w:t>
      </w:r>
      <w:proofErr w:type="spellEnd"/>
      <w:r w:rsidR="00797BDE" w:rsidRPr="007021B8">
        <w:rPr>
          <w:b/>
          <w:i/>
          <w:sz w:val="28"/>
          <w:szCs w:val="28"/>
        </w:rPr>
        <w:t xml:space="preserve"> района Ленинградской области</w:t>
      </w:r>
      <w:r w:rsidR="00797BDE" w:rsidRPr="007576C5">
        <w:rPr>
          <w:b/>
          <w:i/>
          <w:sz w:val="28"/>
          <w:szCs w:val="28"/>
        </w:rPr>
        <w:t>»</w:t>
      </w:r>
    </w:p>
    <w:p w:rsidR="00797BDE" w:rsidRPr="009A63DD" w:rsidRDefault="00797BDE" w:rsidP="00A82202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797BDE" w:rsidRPr="009A63DD" w:rsidRDefault="00797BDE" w:rsidP="00A82202">
      <w:pPr>
        <w:tabs>
          <w:tab w:val="left" w:pos="709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 xml:space="preserve">Седов Д.В., </w:t>
      </w:r>
      <w:proofErr w:type="spellStart"/>
      <w:r w:rsidR="00ED3CA8">
        <w:rPr>
          <w:sz w:val="28"/>
          <w:szCs w:val="28"/>
        </w:rPr>
        <w:t>Сытник</w:t>
      </w:r>
      <w:proofErr w:type="spellEnd"/>
      <w:r w:rsidR="00ED3CA8">
        <w:rPr>
          <w:sz w:val="28"/>
          <w:szCs w:val="28"/>
        </w:rPr>
        <w:t xml:space="preserve"> А.С.,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Демочко</w:t>
      </w:r>
      <w:proofErr w:type="spellEnd"/>
      <w:r>
        <w:rPr>
          <w:sz w:val="28"/>
          <w:szCs w:val="28"/>
        </w:rPr>
        <w:t xml:space="preserve">, В.М. Будилов, Ю.И. </w:t>
      </w:r>
      <w:proofErr w:type="spellStart"/>
      <w:r>
        <w:rPr>
          <w:sz w:val="28"/>
          <w:szCs w:val="28"/>
        </w:rPr>
        <w:t>Запалатский</w:t>
      </w:r>
      <w:proofErr w:type="spellEnd"/>
      <w:r>
        <w:rPr>
          <w:sz w:val="28"/>
          <w:szCs w:val="28"/>
        </w:rPr>
        <w:t>)</w:t>
      </w:r>
    </w:p>
    <w:p w:rsidR="00797BDE" w:rsidRPr="009A63DD" w:rsidRDefault="00797BDE" w:rsidP="00A82202">
      <w:pPr>
        <w:ind w:firstLine="709"/>
        <w:jc w:val="both"/>
        <w:rPr>
          <w:sz w:val="28"/>
          <w:szCs w:val="28"/>
        </w:rPr>
      </w:pPr>
    </w:p>
    <w:p w:rsidR="00ED3CA8" w:rsidRPr="00ED3CA8" w:rsidRDefault="00ED3CA8" w:rsidP="00A82202">
      <w:pPr>
        <w:ind w:firstLine="709"/>
        <w:jc w:val="both"/>
        <w:rPr>
          <w:b/>
          <w:sz w:val="28"/>
          <w:szCs w:val="28"/>
        </w:rPr>
      </w:pPr>
      <w:r w:rsidRPr="00ED3CA8">
        <w:rPr>
          <w:b/>
          <w:sz w:val="28"/>
          <w:szCs w:val="28"/>
        </w:rPr>
        <w:t>Координационное совещание решило:</w:t>
      </w:r>
    </w:p>
    <w:p w:rsidR="00ED3CA8" w:rsidRDefault="00ED3CA8" w:rsidP="00A82202">
      <w:pPr>
        <w:ind w:firstLine="709"/>
        <w:jc w:val="both"/>
        <w:rPr>
          <w:sz w:val="28"/>
          <w:szCs w:val="28"/>
        </w:rPr>
      </w:pPr>
    </w:p>
    <w:p w:rsidR="00797BDE" w:rsidRPr="009A63DD" w:rsidRDefault="00797BDE" w:rsidP="00A82202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A63DD">
        <w:rPr>
          <w:sz w:val="28"/>
          <w:szCs w:val="28"/>
        </w:rPr>
        <w:t xml:space="preserve">.1. </w:t>
      </w:r>
      <w:proofErr w:type="gramStart"/>
      <w:r w:rsidRPr="009A63D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Главного управления МВД России по г. Санкт-Петербургу и Ленинградской области</w:t>
      </w:r>
      <w:r w:rsidRPr="0081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(Седов Д.В.), </w:t>
      </w:r>
      <w:r w:rsidR="00A82202">
        <w:rPr>
          <w:sz w:val="28"/>
          <w:szCs w:val="28"/>
        </w:rPr>
        <w:t xml:space="preserve">председателя комитета цифрового развития Ленинградской области (А.С. </w:t>
      </w:r>
      <w:proofErr w:type="spellStart"/>
      <w:r w:rsidR="00A82202">
        <w:rPr>
          <w:sz w:val="28"/>
          <w:szCs w:val="28"/>
        </w:rPr>
        <w:t>Сытник</w:t>
      </w:r>
      <w:proofErr w:type="spellEnd"/>
      <w:r w:rsidR="00A8220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советника Губернатора Ленинградской области С.Ю. </w:t>
      </w:r>
      <w:proofErr w:type="spellStart"/>
      <w:r>
        <w:rPr>
          <w:sz w:val="28"/>
          <w:szCs w:val="28"/>
        </w:rPr>
        <w:t>Демочко</w:t>
      </w:r>
      <w:proofErr w:type="spellEnd"/>
      <w:r>
        <w:rPr>
          <w:sz w:val="28"/>
          <w:szCs w:val="28"/>
        </w:rPr>
        <w:t xml:space="preserve">, </w:t>
      </w:r>
      <w:r w:rsidR="00A16CB6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7021B8">
        <w:rPr>
          <w:sz w:val="28"/>
          <w:szCs w:val="28"/>
        </w:rPr>
        <w:t xml:space="preserve">генерального    директора </w:t>
      </w:r>
      <w:r w:rsidR="00A16CB6">
        <w:rPr>
          <w:sz w:val="28"/>
          <w:szCs w:val="28"/>
        </w:rPr>
        <w:t>по взаимодействию с органами власти, по работе с дочерними и зависимыми обществами</w:t>
      </w:r>
      <w:r w:rsidR="00A16CB6" w:rsidRPr="007021B8">
        <w:rPr>
          <w:sz w:val="28"/>
          <w:szCs w:val="28"/>
        </w:rPr>
        <w:t xml:space="preserve"> </w:t>
      </w:r>
      <w:r w:rsidRPr="007021B8">
        <w:rPr>
          <w:sz w:val="28"/>
          <w:szCs w:val="28"/>
        </w:rPr>
        <w:t>АО «</w:t>
      </w:r>
      <w:proofErr w:type="spellStart"/>
      <w:r w:rsidRPr="007021B8">
        <w:rPr>
          <w:sz w:val="28"/>
          <w:szCs w:val="28"/>
        </w:rPr>
        <w:t>РусГазДобыча</w:t>
      </w:r>
      <w:proofErr w:type="spellEnd"/>
      <w:r w:rsidRPr="007021B8">
        <w:rPr>
          <w:sz w:val="28"/>
          <w:szCs w:val="28"/>
        </w:rPr>
        <w:t xml:space="preserve">» В.М. Будилова и главы администрации </w:t>
      </w:r>
      <w:proofErr w:type="spellStart"/>
      <w:r w:rsidRPr="007021B8">
        <w:rPr>
          <w:sz w:val="28"/>
          <w:szCs w:val="28"/>
        </w:rPr>
        <w:t>Кингисеппского</w:t>
      </w:r>
      <w:proofErr w:type="spellEnd"/>
      <w:r w:rsidRPr="007021B8">
        <w:rPr>
          <w:sz w:val="28"/>
          <w:szCs w:val="28"/>
        </w:rPr>
        <w:t xml:space="preserve"> района Ленинградской области </w:t>
      </w:r>
      <w:r w:rsidR="00A16CB6">
        <w:rPr>
          <w:sz w:val="28"/>
          <w:szCs w:val="28"/>
        </w:rPr>
        <w:t xml:space="preserve">                                </w:t>
      </w:r>
      <w:r w:rsidRPr="007021B8">
        <w:rPr>
          <w:sz w:val="28"/>
          <w:szCs w:val="28"/>
        </w:rPr>
        <w:t xml:space="preserve">Ю.И. </w:t>
      </w:r>
      <w:proofErr w:type="spellStart"/>
      <w:r w:rsidRPr="007021B8">
        <w:rPr>
          <w:sz w:val="28"/>
          <w:szCs w:val="28"/>
        </w:rPr>
        <w:t>Запалатского</w:t>
      </w:r>
      <w:proofErr w:type="spellEnd"/>
      <w:proofErr w:type="gramEnd"/>
      <w:r w:rsidRPr="007021B8">
        <w:rPr>
          <w:sz w:val="28"/>
          <w:szCs w:val="28"/>
        </w:rPr>
        <w:t xml:space="preserve"> </w:t>
      </w:r>
      <w:r w:rsidRPr="00815504">
        <w:rPr>
          <w:sz w:val="28"/>
          <w:szCs w:val="28"/>
        </w:rPr>
        <w:t>по вопросу «</w:t>
      </w:r>
      <w:r w:rsidRPr="007021B8">
        <w:rPr>
          <w:sz w:val="28"/>
          <w:szCs w:val="28"/>
        </w:rPr>
        <w:t xml:space="preserve">О дополнительных мерах, направленных на обеспечение общественного порядка и безопасности в ходе строительства новых объектов газовой отрасли в  </w:t>
      </w:r>
      <w:proofErr w:type="spellStart"/>
      <w:r w:rsidRPr="007021B8">
        <w:rPr>
          <w:sz w:val="28"/>
          <w:szCs w:val="28"/>
        </w:rPr>
        <w:t>Усть</w:t>
      </w:r>
      <w:proofErr w:type="spellEnd"/>
      <w:r w:rsidRPr="007021B8">
        <w:rPr>
          <w:sz w:val="28"/>
          <w:szCs w:val="28"/>
        </w:rPr>
        <w:t>–</w:t>
      </w:r>
      <w:proofErr w:type="spellStart"/>
      <w:r w:rsidRPr="007021B8">
        <w:rPr>
          <w:sz w:val="28"/>
          <w:szCs w:val="28"/>
        </w:rPr>
        <w:t>Лу</w:t>
      </w:r>
      <w:r w:rsidR="008509C5">
        <w:rPr>
          <w:sz w:val="28"/>
          <w:szCs w:val="28"/>
        </w:rPr>
        <w:t>жском</w:t>
      </w:r>
      <w:proofErr w:type="spellEnd"/>
      <w:r w:rsidR="008509C5">
        <w:rPr>
          <w:sz w:val="28"/>
          <w:szCs w:val="28"/>
        </w:rPr>
        <w:t xml:space="preserve"> сельском поселении </w:t>
      </w:r>
      <w:proofErr w:type="spellStart"/>
      <w:r w:rsidRPr="007021B8">
        <w:rPr>
          <w:sz w:val="28"/>
          <w:szCs w:val="28"/>
        </w:rPr>
        <w:t>Кингисеппского</w:t>
      </w:r>
      <w:proofErr w:type="spellEnd"/>
      <w:r w:rsidRPr="007021B8">
        <w:rPr>
          <w:sz w:val="28"/>
          <w:szCs w:val="28"/>
        </w:rPr>
        <w:t xml:space="preserve"> района Ленинградской области</w:t>
      </w:r>
      <w:r w:rsidRPr="008155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63DD">
        <w:rPr>
          <w:sz w:val="28"/>
          <w:szCs w:val="28"/>
        </w:rPr>
        <w:t>принять к сведению.</w:t>
      </w:r>
    </w:p>
    <w:p w:rsidR="00797BDE" w:rsidRPr="009A63DD" w:rsidRDefault="00797BDE" w:rsidP="00A82202">
      <w:pPr>
        <w:ind w:firstLine="709"/>
        <w:jc w:val="both"/>
        <w:rPr>
          <w:sz w:val="28"/>
          <w:szCs w:val="28"/>
        </w:rPr>
      </w:pPr>
    </w:p>
    <w:p w:rsidR="00864734" w:rsidRPr="00D6554B" w:rsidRDefault="00864734" w:rsidP="0086473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Комитету экономического развития и инвестиционной деятельности Ленинградской области (Д.А. Ялов) </w:t>
      </w:r>
      <w:r w:rsidR="00CE595A">
        <w:rPr>
          <w:sz w:val="28"/>
          <w:szCs w:val="28"/>
        </w:rPr>
        <w:t xml:space="preserve">в целях проработки возможности организации взаимодействия по вопросу систем видеонаблюдения Комплекса переработки </w:t>
      </w:r>
      <w:proofErr w:type="spellStart"/>
      <w:r w:rsidR="00CE595A">
        <w:rPr>
          <w:sz w:val="28"/>
          <w:szCs w:val="28"/>
        </w:rPr>
        <w:t>этансодержащего</w:t>
      </w:r>
      <w:proofErr w:type="spellEnd"/>
      <w:r w:rsidR="00CE595A">
        <w:rPr>
          <w:sz w:val="28"/>
          <w:szCs w:val="28"/>
        </w:rPr>
        <w:t xml:space="preserve"> газа и интеллектуального </w:t>
      </w:r>
      <w:r w:rsidR="00CE595A" w:rsidRPr="00D6554B">
        <w:rPr>
          <w:sz w:val="28"/>
          <w:szCs w:val="28"/>
        </w:rPr>
        <w:t>видеонаблюдения и аналитики АПК «Безопасный город» Ленинградской области</w:t>
      </w:r>
      <w:r w:rsidR="00CE595A">
        <w:rPr>
          <w:sz w:val="28"/>
          <w:szCs w:val="28"/>
        </w:rPr>
        <w:t xml:space="preserve">, включить </w:t>
      </w:r>
      <w:r w:rsidRPr="00D6554B">
        <w:rPr>
          <w:sz w:val="28"/>
          <w:szCs w:val="28"/>
        </w:rPr>
        <w:t xml:space="preserve">в состав команды приоритетного проекта «Создание и развитие подсистемы видеонаблюдения и аналитики АПК «Безопасный город» Ленинградской области» представителей комитета финансов Ленинградской области, </w:t>
      </w:r>
      <w:r w:rsidR="00CE595A">
        <w:rPr>
          <w:sz w:val="28"/>
          <w:szCs w:val="28"/>
        </w:rPr>
        <w:t xml:space="preserve">                        </w:t>
      </w:r>
      <w:r w:rsidR="00CE595A" w:rsidRPr="00D6554B">
        <w:rPr>
          <w:sz w:val="28"/>
          <w:szCs w:val="28"/>
        </w:rPr>
        <w:t>ООО «БХК</w:t>
      </w:r>
      <w:proofErr w:type="gramEnd"/>
      <w:r w:rsidR="00CE595A" w:rsidRPr="00D6554B">
        <w:rPr>
          <w:sz w:val="28"/>
          <w:szCs w:val="28"/>
        </w:rPr>
        <w:t>»</w:t>
      </w:r>
      <w:r w:rsidR="00CE595A">
        <w:rPr>
          <w:sz w:val="28"/>
          <w:szCs w:val="28"/>
        </w:rPr>
        <w:t xml:space="preserve"> </w:t>
      </w:r>
      <w:proofErr w:type="gramStart"/>
      <w:r w:rsidR="00CE595A">
        <w:rPr>
          <w:sz w:val="28"/>
          <w:szCs w:val="28"/>
        </w:rPr>
        <w:t xml:space="preserve">и </w:t>
      </w:r>
      <w:r w:rsidRPr="00D6554B">
        <w:rPr>
          <w:sz w:val="28"/>
          <w:szCs w:val="28"/>
        </w:rPr>
        <w:t>ООО</w:t>
      </w:r>
      <w:proofErr w:type="gramEnd"/>
      <w:r w:rsidRPr="00D6554B">
        <w:rPr>
          <w:sz w:val="28"/>
          <w:szCs w:val="28"/>
        </w:rPr>
        <w:t xml:space="preserve"> «</w:t>
      </w:r>
      <w:proofErr w:type="spellStart"/>
      <w:r w:rsidRPr="00D6554B">
        <w:rPr>
          <w:sz w:val="28"/>
          <w:szCs w:val="28"/>
        </w:rPr>
        <w:t>Рус</w:t>
      </w:r>
      <w:r>
        <w:rPr>
          <w:sz w:val="28"/>
          <w:szCs w:val="28"/>
        </w:rPr>
        <w:t>Х</w:t>
      </w:r>
      <w:r w:rsidRPr="00D6554B">
        <w:rPr>
          <w:sz w:val="28"/>
          <w:szCs w:val="28"/>
        </w:rPr>
        <w:t>им</w:t>
      </w:r>
      <w:r>
        <w:rPr>
          <w:sz w:val="28"/>
          <w:szCs w:val="28"/>
        </w:rPr>
        <w:t>А</w:t>
      </w:r>
      <w:r w:rsidRPr="00D6554B">
        <w:rPr>
          <w:sz w:val="28"/>
          <w:szCs w:val="28"/>
        </w:rPr>
        <w:t>льянс</w:t>
      </w:r>
      <w:proofErr w:type="spellEnd"/>
      <w:r w:rsidRPr="00D6554B">
        <w:rPr>
          <w:sz w:val="28"/>
          <w:szCs w:val="28"/>
        </w:rPr>
        <w:t>».</w:t>
      </w:r>
    </w:p>
    <w:p w:rsidR="00360F8E" w:rsidRDefault="00864734" w:rsidP="00864734">
      <w:pPr>
        <w:ind w:firstLine="709"/>
        <w:jc w:val="both"/>
        <w:rPr>
          <w:sz w:val="28"/>
          <w:szCs w:val="28"/>
        </w:rPr>
      </w:pPr>
      <w:r w:rsidRPr="00D6554B">
        <w:rPr>
          <w:sz w:val="28"/>
          <w:szCs w:val="28"/>
        </w:rPr>
        <w:t>Срок</w:t>
      </w:r>
      <w:r>
        <w:rPr>
          <w:sz w:val="28"/>
          <w:szCs w:val="28"/>
        </w:rPr>
        <w:t xml:space="preserve">: </w:t>
      </w:r>
      <w:r w:rsidR="00CE595A">
        <w:rPr>
          <w:sz w:val="28"/>
          <w:szCs w:val="28"/>
        </w:rPr>
        <w:t xml:space="preserve">до </w:t>
      </w:r>
      <w:r w:rsidRPr="00D6554B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</w:t>
      </w:r>
      <w:r w:rsidRPr="00D6554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:rsidR="00360F8E" w:rsidRDefault="00360F8E" w:rsidP="00A82202">
      <w:pPr>
        <w:ind w:firstLine="709"/>
        <w:jc w:val="both"/>
        <w:rPr>
          <w:sz w:val="28"/>
          <w:szCs w:val="28"/>
        </w:rPr>
      </w:pPr>
    </w:p>
    <w:p w:rsidR="00DC60AD" w:rsidRPr="00DC60AD" w:rsidRDefault="00DC60AD" w:rsidP="00DC60AD">
      <w:pPr>
        <w:ind w:firstLine="709"/>
        <w:jc w:val="both"/>
        <w:rPr>
          <w:sz w:val="28"/>
          <w:szCs w:val="28"/>
        </w:rPr>
      </w:pPr>
      <w:r w:rsidRPr="00DC60AD">
        <w:rPr>
          <w:sz w:val="28"/>
          <w:szCs w:val="28"/>
        </w:rPr>
        <w:t>3.3.</w:t>
      </w:r>
      <w:r w:rsidRPr="00DC60AD">
        <w:rPr>
          <w:rFonts w:ascii="PT Astra Serif" w:hAnsi="PT Astra Serif"/>
          <w:sz w:val="28"/>
          <w:szCs w:val="28"/>
        </w:rPr>
        <w:t xml:space="preserve"> Рекомендовать</w:t>
      </w:r>
      <w:r w:rsidRPr="00DC60AD">
        <w:rPr>
          <w:sz w:val="28"/>
          <w:szCs w:val="28"/>
        </w:rPr>
        <w:t xml:space="preserve"> ООО «БХК» (К.А. Махов), ООО «</w:t>
      </w:r>
      <w:proofErr w:type="spellStart"/>
      <w:r w:rsidRPr="00DC60AD">
        <w:rPr>
          <w:sz w:val="28"/>
          <w:szCs w:val="28"/>
        </w:rPr>
        <w:t>Русхимальянс</w:t>
      </w:r>
      <w:proofErr w:type="spellEnd"/>
      <w:r w:rsidRPr="00DC60AD">
        <w:rPr>
          <w:sz w:val="28"/>
          <w:szCs w:val="28"/>
        </w:rPr>
        <w:t>» (К.Г. Селезнев) в ходе создания сети видеонаблюдения на территории временных строительных городков учитывать технические требования к видеокамерам, установленные постановлением Правительства Ленинградской области от 17.02.2022 № 92, а также проработать вопрос передачи всех видеоизображений в ГКУ ЛО «Региональный мониторинговый центр»                                  (г. Кировск).</w:t>
      </w:r>
    </w:p>
    <w:p w:rsidR="00DC60AD" w:rsidRDefault="00DC60AD" w:rsidP="00DC60AD">
      <w:pPr>
        <w:pStyle w:val="ad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DC60AD">
        <w:rPr>
          <w:sz w:val="28"/>
          <w:szCs w:val="28"/>
        </w:rPr>
        <w:t xml:space="preserve">Срок: 2022 год (в соответствии с </w:t>
      </w:r>
      <w:proofErr w:type="spellStart"/>
      <w:r w:rsidRPr="00DC60AD">
        <w:rPr>
          <w:sz w:val="28"/>
          <w:szCs w:val="28"/>
        </w:rPr>
        <w:t>этапностью</w:t>
      </w:r>
      <w:proofErr w:type="spellEnd"/>
      <w:r w:rsidRPr="00DC60AD">
        <w:rPr>
          <w:sz w:val="28"/>
          <w:szCs w:val="28"/>
        </w:rPr>
        <w:t xml:space="preserve"> ввода строительных городков)</w:t>
      </w:r>
    </w:p>
    <w:p w:rsidR="00797BDE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97BDE" w:rsidRPr="00D6554B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31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D6554B">
        <w:rPr>
          <w:sz w:val="28"/>
          <w:szCs w:val="28"/>
        </w:rPr>
        <w:t xml:space="preserve">Комитету цифрового развития Ленинградской области                                (А.С. </w:t>
      </w:r>
      <w:proofErr w:type="spellStart"/>
      <w:r w:rsidRPr="00D6554B">
        <w:rPr>
          <w:sz w:val="28"/>
          <w:szCs w:val="28"/>
        </w:rPr>
        <w:t>Сытник</w:t>
      </w:r>
      <w:proofErr w:type="spellEnd"/>
      <w:r w:rsidRPr="00D6554B">
        <w:rPr>
          <w:sz w:val="28"/>
          <w:szCs w:val="28"/>
        </w:rPr>
        <w:t>) обеспечить создание 20 рубежей контроля транспорта, в том числе 11 рубежей, использующих существующие камеры системы фото-</w:t>
      </w:r>
      <w:proofErr w:type="spellStart"/>
      <w:r w:rsidRPr="00D6554B">
        <w:rPr>
          <w:sz w:val="28"/>
          <w:szCs w:val="28"/>
        </w:rPr>
        <w:t>видеофиксации</w:t>
      </w:r>
      <w:proofErr w:type="spellEnd"/>
      <w:r w:rsidRPr="00D6554B">
        <w:rPr>
          <w:sz w:val="28"/>
          <w:szCs w:val="28"/>
        </w:rPr>
        <w:t xml:space="preserve"> нарушений ПДД</w:t>
      </w:r>
      <w:r w:rsidR="00DC3850">
        <w:rPr>
          <w:sz w:val="28"/>
          <w:szCs w:val="28"/>
        </w:rPr>
        <w:t>, предварительно согласовав размещение рубежей контроля транспорта с комитетом по дорожному хозяйству Ленинградской области, комитетом правопорядка и безопасности Ленинградской области и комитетом Ленинградской области по обращению с отходами.</w:t>
      </w:r>
      <w:r w:rsidR="00E25611">
        <w:rPr>
          <w:sz w:val="28"/>
          <w:szCs w:val="28"/>
        </w:rPr>
        <w:t xml:space="preserve"> </w:t>
      </w:r>
      <w:proofErr w:type="gramEnd"/>
    </w:p>
    <w:p w:rsidR="00797BDE" w:rsidRPr="00D6554B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6554B">
        <w:rPr>
          <w:sz w:val="28"/>
          <w:szCs w:val="28"/>
        </w:rPr>
        <w:t>Срок: 30 июня 2022 года</w:t>
      </w:r>
    </w:p>
    <w:p w:rsidR="00797BDE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97BDE" w:rsidRPr="00D6554B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31C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6554B">
        <w:rPr>
          <w:sz w:val="28"/>
          <w:szCs w:val="28"/>
        </w:rPr>
        <w:t xml:space="preserve">Комитету цифрового развития Ленинградской области                                (А.С. </w:t>
      </w:r>
      <w:proofErr w:type="spellStart"/>
      <w:r w:rsidRPr="00D6554B">
        <w:rPr>
          <w:sz w:val="28"/>
          <w:szCs w:val="28"/>
        </w:rPr>
        <w:t>Сытник</w:t>
      </w:r>
      <w:proofErr w:type="spellEnd"/>
      <w:r w:rsidRPr="00D6554B">
        <w:rPr>
          <w:sz w:val="28"/>
          <w:szCs w:val="28"/>
        </w:rPr>
        <w:t xml:space="preserve">), комитету по дорожному хозяйству Ленинградской области </w:t>
      </w:r>
      <w:r w:rsidR="008D32E0">
        <w:rPr>
          <w:sz w:val="28"/>
          <w:szCs w:val="28"/>
        </w:rPr>
        <w:t xml:space="preserve">        </w:t>
      </w:r>
      <w:r w:rsidRPr="00D6554B">
        <w:rPr>
          <w:sz w:val="28"/>
          <w:szCs w:val="28"/>
        </w:rPr>
        <w:t xml:space="preserve">(Д.С. Седов) обеспечить развитие материально-технической базы областной </w:t>
      </w:r>
      <w:r w:rsidRPr="00D6554B">
        <w:rPr>
          <w:sz w:val="28"/>
          <w:szCs w:val="28"/>
        </w:rPr>
        <w:lastRenderedPageBreak/>
        <w:t xml:space="preserve">системы видеонаблюдения в части необходимого увеличения объема хранения видеоизображений, внедрения специального раздела вычислительной инфраструктуры, увеличения вычислительных мощностей, интеграции с АСОД АФАП, расширения пула лицензий. </w:t>
      </w:r>
    </w:p>
    <w:p w:rsidR="00797BDE" w:rsidRPr="00D6554B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6554B">
        <w:rPr>
          <w:sz w:val="28"/>
          <w:szCs w:val="28"/>
        </w:rPr>
        <w:t>Срок: до 31 августа 2022 года</w:t>
      </w:r>
    </w:p>
    <w:p w:rsidR="00797BDE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97BDE" w:rsidRPr="00D6554B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31CA">
        <w:rPr>
          <w:sz w:val="28"/>
          <w:szCs w:val="28"/>
        </w:rPr>
        <w:t>6</w:t>
      </w:r>
      <w:r>
        <w:rPr>
          <w:sz w:val="28"/>
          <w:szCs w:val="28"/>
        </w:rPr>
        <w:t xml:space="preserve">. Комитету финансов Ленинградской области (Р.И. Марков) во взаимодействии с </w:t>
      </w:r>
      <w:r w:rsidRPr="00D6554B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D6554B">
        <w:rPr>
          <w:sz w:val="28"/>
          <w:szCs w:val="28"/>
        </w:rPr>
        <w:t xml:space="preserve"> цифрового развития Ленинградской области                                (А.С. </w:t>
      </w:r>
      <w:proofErr w:type="spellStart"/>
      <w:r w:rsidRPr="00D6554B">
        <w:rPr>
          <w:sz w:val="28"/>
          <w:szCs w:val="28"/>
        </w:rPr>
        <w:t>Сытник</w:t>
      </w:r>
      <w:proofErr w:type="spellEnd"/>
      <w:r w:rsidRPr="00D6554B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D6554B">
        <w:rPr>
          <w:sz w:val="28"/>
          <w:szCs w:val="28"/>
        </w:rPr>
        <w:t>беспечить установленным порядком финансирование мероприятий по п.</w:t>
      </w:r>
      <w:r>
        <w:rPr>
          <w:sz w:val="28"/>
          <w:szCs w:val="28"/>
        </w:rPr>
        <w:t xml:space="preserve"> 3.4. </w:t>
      </w:r>
      <w:r w:rsidRPr="00D6554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6554B">
        <w:rPr>
          <w:sz w:val="28"/>
          <w:szCs w:val="28"/>
        </w:rPr>
        <w:t>п.</w:t>
      </w:r>
      <w:r>
        <w:rPr>
          <w:sz w:val="28"/>
          <w:szCs w:val="28"/>
        </w:rPr>
        <w:t xml:space="preserve"> 3.5.</w:t>
      </w:r>
    </w:p>
    <w:p w:rsidR="00797BDE" w:rsidRPr="00D6554B" w:rsidRDefault="00797BDE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6554B">
        <w:rPr>
          <w:sz w:val="28"/>
          <w:szCs w:val="28"/>
        </w:rPr>
        <w:t>Срок</w:t>
      </w:r>
      <w:r>
        <w:rPr>
          <w:sz w:val="28"/>
          <w:szCs w:val="28"/>
        </w:rPr>
        <w:t xml:space="preserve">: </w:t>
      </w:r>
      <w:r w:rsidRPr="00D6554B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</w:t>
      </w:r>
      <w:r w:rsidRPr="00D6554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:rsidR="008D32E0" w:rsidRDefault="008D32E0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A16CB6" w:rsidRDefault="000A5704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473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Главному управлению МВД России по г. Санкт-Петербургу и Ленинградской области 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 xml:space="preserve">), </w:t>
      </w:r>
      <w:r w:rsidR="00D0131A">
        <w:rPr>
          <w:sz w:val="28"/>
          <w:szCs w:val="28"/>
        </w:rPr>
        <w:t xml:space="preserve">Северо-Западному межрегиональному управлению автодорожного надзора Федеральной службы по надзору в сфере транспорта (М.Р. Баширов), </w:t>
      </w:r>
      <w:r w:rsidR="00C3414B">
        <w:rPr>
          <w:sz w:val="28"/>
          <w:szCs w:val="28"/>
        </w:rPr>
        <w:t xml:space="preserve"> </w:t>
      </w:r>
      <w:r w:rsidR="00D0131A" w:rsidRPr="00D6554B">
        <w:rPr>
          <w:sz w:val="28"/>
          <w:szCs w:val="28"/>
        </w:rPr>
        <w:t>комитету по дорожному хозяйству Ленинградской области (Д.С. Седов)</w:t>
      </w:r>
      <w:r w:rsidR="00D0131A">
        <w:rPr>
          <w:sz w:val="28"/>
          <w:szCs w:val="28"/>
        </w:rPr>
        <w:t xml:space="preserve"> активизировать работу по проведению рейдовых профилактических мероприятий по выявлению нарушений правил </w:t>
      </w:r>
      <w:r w:rsidR="00A16CB6">
        <w:rPr>
          <w:sz w:val="28"/>
          <w:szCs w:val="28"/>
        </w:rPr>
        <w:t xml:space="preserve">дорожного движения и правил </w:t>
      </w:r>
      <w:r w:rsidR="00D0131A">
        <w:rPr>
          <w:sz w:val="28"/>
          <w:szCs w:val="28"/>
        </w:rPr>
        <w:t xml:space="preserve">перевозки грузов, осуществляемых в интересах строительства </w:t>
      </w:r>
      <w:r w:rsidR="00A16CB6">
        <w:rPr>
          <w:sz w:val="28"/>
          <w:szCs w:val="28"/>
        </w:rPr>
        <w:t>Комплекса переработки</w:t>
      </w:r>
      <w:proofErr w:type="gramEnd"/>
      <w:r w:rsidR="00A16CB6">
        <w:rPr>
          <w:sz w:val="28"/>
          <w:szCs w:val="28"/>
        </w:rPr>
        <w:t xml:space="preserve"> </w:t>
      </w:r>
      <w:proofErr w:type="spellStart"/>
      <w:r w:rsidR="00A16CB6">
        <w:rPr>
          <w:sz w:val="28"/>
          <w:szCs w:val="28"/>
        </w:rPr>
        <w:t>этансодержащего</w:t>
      </w:r>
      <w:proofErr w:type="spellEnd"/>
      <w:r w:rsidR="00A16CB6">
        <w:rPr>
          <w:sz w:val="28"/>
          <w:szCs w:val="28"/>
        </w:rPr>
        <w:t xml:space="preserve"> газа в </w:t>
      </w:r>
      <w:proofErr w:type="spellStart"/>
      <w:r w:rsidR="00A16CB6">
        <w:rPr>
          <w:sz w:val="28"/>
          <w:szCs w:val="28"/>
        </w:rPr>
        <w:t>Усть-Лужском</w:t>
      </w:r>
      <w:proofErr w:type="spellEnd"/>
      <w:r w:rsidR="00A16CB6">
        <w:rPr>
          <w:sz w:val="28"/>
          <w:szCs w:val="28"/>
        </w:rPr>
        <w:t xml:space="preserve"> сельском поселении</w:t>
      </w:r>
      <w:r w:rsidR="00D0131A">
        <w:rPr>
          <w:sz w:val="28"/>
          <w:szCs w:val="28"/>
        </w:rPr>
        <w:t xml:space="preserve"> </w:t>
      </w:r>
      <w:proofErr w:type="spellStart"/>
      <w:r w:rsidR="00D0131A">
        <w:rPr>
          <w:sz w:val="28"/>
          <w:szCs w:val="28"/>
        </w:rPr>
        <w:t>Кингисеппско</w:t>
      </w:r>
      <w:r w:rsidR="00A16CB6">
        <w:rPr>
          <w:sz w:val="28"/>
          <w:szCs w:val="28"/>
        </w:rPr>
        <w:t>го</w:t>
      </w:r>
      <w:proofErr w:type="spellEnd"/>
      <w:r w:rsidR="00A16CB6">
        <w:rPr>
          <w:sz w:val="28"/>
          <w:szCs w:val="28"/>
        </w:rPr>
        <w:t xml:space="preserve"> </w:t>
      </w:r>
      <w:r w:rsidR="00D0131A">
        <w:rPr>
          <w:sz w:val="28"/>
          <w:szCs w:val="28"/>
        </w:rPr>
        <w:t>район</w:t>
      </w:r>
      <w:r w:rsidR="00A16CB6">
        <w:rPr>
          <w:sz w:val="28"/>
          <w:szCs w:val="28"/>
        </w:rPr>
        <w:t>а</w:t>
      </w:r>
      <w:r w:rsidR="00D0131A">
        <w:rPr>
          <w:sz w:val="28"/>
          <w:szCs w:val="28"/>
        </w:rPr>
        <w:t xml:space="preserve"> Ленинградской области</w:t>
      </w:r>
      <w:r w:rsidR="00A16CB6">
        <w:rPr>
          <w:sz w:val="28"/>
          <w:szCs w:val="28"/>
        </w:rPr>
        <w:t>.</w:t>
      </w:r>
    </w:p>
    <w:p w:rsidR="00D0131A" w:rsidRDefault="00A16CB6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131A">
        <w:rPr>
          <w:sz w:val="28"/>
          <w:szCs w:val="28"/>
        </w:rPr>
        <w:t>рок: 2022 год</w:t>
      </w:r>
    </w:p>
    <w:p w:rsidR="00A16CB6" w:rsidRDefault="00A16CB6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3E534A" w:rsidRDefault="003E534A" w:rsidP="003E534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2172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Главам администраций муниципальных районов (городского округа) Ленинградской области (владельцам локальных систем видеонаблюдения) </w:t>
      </w:r>
      <w:r w:rsidR="00121727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 подключени</w:t>
      </w:r>
      <w:r w:rsidR="00121727">
        <w:rPr>
          <w:sz w:val="28"/>
          <w:szCs w:val="28"/>
        </w:rPr>
        <w:t>и</w:t>
      </w:r>
      <w:r>
        <w:rPr>
          <w:sz w:val="28"/>
          <w:szCs w:val="28"/>
        </w:rPr>
        <w:t xml:space="preserve"> своих локальных систем видеонаблюдения к центральному ядру </w:t>
      </w:r>
      <w:r w:rsidRPr="00D6554B">
        <w:rPr>
          <w:sz w:val="28"/>
          <w:szCs w:val="28"/>
        </w:rPr>
        <w:t xml:space="preserve">видеонаблюдения и аналитики </w:t>
      </w:r>
      <w:r>
        <w:rPr>
          <w:sz w:val="28"/>
          <w:szCs w:val="28"/>
        </w:rPr>
        <w:t>АПК «Безопасный город».</w:t>
      </w:r>
    </w:p>
    <w:p w:rsidR="003E534A" w:rsidRDefault="003E534A" w:rsidP="003E53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534A">
        <w:rPr>
          <w:sz w:val="28"/>
          <w:szCs w:val="28"/>
        </w:rPr>
        <w:t>редусматривать в бюджете средства на обеспечение функционирования и развития существующих локальных систем видеонаблюдения.</w:t>
      </w:r>
    </w:p>
    <w:p w:rsidR="003E534A" w:rsidRPr="003E534A" w:rsidRDefault="003E534A" w:rsidP="003E53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</w:t>
      </w:r>
    </w:p>
    <w:p w:rsidR="003E534A" w:rsidRPr="003E534A" w:rsidRDefault="003E534A" w:rsidP="003E534A">
      <w:pPr>
        <w:pStyle w:val="ad"/>
        <w:ind w:left="0"/>
        <w:jc w:val="both"/>
        <w:rPr>
          <w:rFonts w:eastAsia="Calibri"/>
          <w:sz w:val="28"/>
          <w:szCs w:val="28"/>
        </w:rPr>
      </w:pPr>
    </w:p>
    <w:p w:rsidR="003E534A" w:rsidRPr="00097D5E" w:rsidRDefault="003E534A" w:rsidP="00A8220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tabs>
          <w:tab w:val="left" w:pos="1203"/>
        </w:tabs>
        <w:ind w:firstLine="56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314BC">
        <w:rPr>
          <w:b/>
          <w:i/>
          <w:sz w:val="28"/>
          <w:szCs w:val="28"/>
        </w:rPr>
        <w:t>. «</w:t>
      </w:r>
      <w:r w:rsidRPr="007021B8">
        <w:rPr>
          <w:b/>
          <w:i/>
          <w:sz w:val="28"/>
          <w:szCs w:val="28"/>
        </w:rPr>
        <w:t>О дополнительных мерах по предупреждению и устранению нарушений природоохранного законодательства и обеспечению законности в области обращения с твердыми коммунальными отходами</w:t>
      </w:r>
      <w:r>
        <w:rPr>
          <w:b/>
          <w:i/>
          <w:sz w:val="28"/>
          <w:szCs w:val="28"/>
        </w:rPr>
        <w:t>»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</w:t>
      </w:r>
      <w:r w:rsidR="00A16CB6">
        <w:rPr>
          <w:b/>
          <w:i/>
          <w:sz w:val="28"/>
          <w:szCs w:val="28"/>
        </w:rPr>
        <w:t>_____</w:t>
      </w:r>
      <w:r>
        <w:rPr>
          <w:b/>
          <w:i/>
          <w:sz w:val="28"/>
          <w:szCs w:val="28"/>
        </w:rPr>
        <w:t>___</w:t>
      </w:r>
    </w:p>
    <w:p w:rsidR="00A82202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jc w:val="center"/>
        <w:rPr>
          <w:sz w:val="28"/>
          <w:szCs w:val="28"/>
        </w:rPr>
      </w:pPr>
      <w:r w:rsidRPr="000F4D38">
        <w:rPr>
          <w:sz w:val="28"/>
          <w:szCs w:val="28"/>
        </w:rPr>
        <w:t>(</w:t>
      </w:r>
      <w:r>
        <w:rPr>
          <w:sz w:val="28"/>
          <w:szCs w:val="28"/>
        </w:rPr>
        <w:t>А.Н. Зобов, А.Н. Кузнецова</w:t>
      </w:r>
      <w:r w:rsidRPr="000F4D38">
        <w:rPr>
          <w:sz w:val="28"/>
          <w:szCs w:val="28"/>
        </w:rPr>
        <w:t>)</w:t>
      </w:r>
    </w:p>
    <w:p w:rsidR="00A82202" w:rsidRDefault="00A82202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jc w:val="center"/>
        <w:rPr>
          <w:sz w:val="28"/>
          <w:szCs w:val="28"/>
        </w:rPr>
      </w:pPr>
    </w:p>
    <w:p w:rsidR="00ED3CA8" w:rsidRDefault="004A02AA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D3CA8" w:rsidRPr="00ED3CA8">
        <w:rPr>
          <w:b/>
          <w:sz w:val="28"/>
          <w:szCs w:val="28"/>
        </w:rPr>
        <w:t>оординационное совещание решило:</w:t>
      </w:r>
    </w:p>
    <w:p w:rsidR="00A82202" w:rsidRDefault="00A82202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D38">
        <w:rPr>
          <w:sz w:val="28"/>
          <w:szCs w:val="28"/>
        </w:rPr>
        <w:t xml:space="preserve">.1. </w:t>
      </w:r>
      <w:r w:rsidRPr="009A63D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Ленинградской межрайонной природоохранной прокуратуры (А.Н. Зобов) и комитета Ленинградской области по обращению с отходами (А.Н. Кузнецова) по вопросу «</w:t>
      </w:r>
      <w:r w:rsidRPr="007021B8">
        <w:rPr>
          <w:sz w:val="28"/>
          <w:szCs w:val="28"/>
        </w:rPr>
        <w:t xml:space="preserve">О дополнительных мерах по предупреждению и устранению нарушений природоохранного законодательства и обеспечению законности в области обращения с твердыми </w:t>
      </w:r>
      <w:r w:rsidRPr="007021B8">
        <w:rPr>
          <w:sz w:val="28"/>
          <w:szCs w:val="28"/>
        </w:rPr>
        <w:lastRenderedPageBreak/>
        <w:t>коммунальными отходами»</w:t>
      </w:r>
      <w:r w:rsidRPr="009A63DD">
        <w:rPr>
          <w:sz w:val="28"/>
          <w:szCs w:val="28"/>
        </w:rPr>
        <w:t xml:space="preserve"> принять к сведению.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Комитету государственного экологического надзора Ленинградской области (М.Р. </w:t>
      </w:r>
      <w:proofErr w:type="spellStart"/>
      <w:r>
        <w:rPr>
          <w:sz w:val="28"/>
          <w:szCs w:val="28"/>
        </w:rPr>
        <w:t>Тоноян</w:t>
      </w:r>
      <w:proofErr w:type="spellEnd"/>
      <w:r>
        <w:rPr>
          <w:sz w:val="28"/>
          <w:szCs w:val="28"/>
        </w:rPr>
        <w:t>):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Проанализировать и обобщить результаты административной практики по </w:t>
      </w:r>
      <w:r w:rsidRPr="006E6D90">
        <w:rPr>
          <w:sz w:val="28"/>
          <w:szCs w:val="28"/>
        </w:rPr>
        <w:t>статье 5.13 областного закона № 47-оз за 2021 год и истекший период 2022 года.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BE5D59">
        <w:rPr>
          <w:sz w:val="28"/>
          <w:szCs w:val="28"/>
        </w:rPr>
        <w:t>о количестве составленных протоколов и рассмотренных дел об административных правонарушениях, предусмотренных статьей 5.13 областного закона № 47-оз</w:t>
      </w:r>
      <w:r>
        <w:rPr>
          <w:sz w:val="28"/>
          <w:szCs w:val="28"/>
        </w:rPr>
        <w:t>, направить в Постоянную комиссию по экологии и природопользованию Законодательного собрания Ленинградской области и Комитет Ленинградской области по обращению с отходами.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15 апреля 2022 года</w:t>
      </w:r>
    </w:p>
    <w:p w:rsidR="00C31E5F" w:rsidRDefault="00C31E5F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При выявлении нарушений природоохранного законодательства при обращении с твердыми коммунальными отходами, направлять материалы в Следственное управление Следственного комитета по Ленинградской области для проведения </w:t>
      </w:r>
      <w:proofErr w:type="spellStart"/>
      <w:r>
        <w:rPr>
          <w:sz w:val="28"/>
          <w:szCs w:val="28"/>
        </w:rPr>
        <w:t>доследственных</w:t>
      </w:r>
      <w:proofErr w:type="spellEnd"/>
      <w:r>
        <w:rPr>
          <w:sz w:val="28"/>
          <w:szCs w:val="28"/>
        </w:rPr>
        <w:t xml:space="preserve"> проверок и принятия законных решений.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год, далее – постоянно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Во взаимодействии с</w:t>
      </w:r>
      <w:r w:rsidRPr="00177D61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правлением </w:t>
      </w:r>
      <w:r w:rsidRPr="00177D61">
        <w:rPr>
          <w:sz w:val="28"/>
          <w:szCs w:val="28"/>
        </w:rPr>
        <w:t>ГИ</w:t>
      </w:r>
      <w:proofErr w:type="gramStart"/>
      <w:r w:rsidRPr="00177D61">
        <w:rPr>
          <w:sz w:val="28"/>
          <w:szCs w:val="28"/>
        </w:rPr>
        <w:t>БДД Г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авного управления </w:t>
      </w:r>
      <w:r w:rsidRPr="00177D61">
        <w:rPr>
          <w:sz w:val="28"/>
          <w:szCs w:val="28"/>
        </w:rPr>
        <w:t>МВД России по г. Санкт-Петербургу и Ленинградской области усилить работу по проведению рейдовых мероприятий на подъездных путях к объекту размещения и захоронения отходов «Северная Самарка» с целью пресечения завоза на полигон твердых коммунальных отходов.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</w:t>
      </w:r>
    </w:p>
    <w:p w:rsidR="001C12E3" w:rsidRDefault="001C12E3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8015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Ленинградской области по обращению с отходами            (А.Н. Кузнецова):</w:t>
      </w:r>
    </w:p>
    <w:p w:rsidR="00797BDE" w:rsidRPr="00177D61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177D61">
        <w:rPr>
          <w:sz w:val="28"/>
          <w:szCs w:val="28"/>
        </w:rPr>
        <w:t>Принять дополнительные меры к строительству новых и увеличению мощностей существующих объектов утилизации, размещения и захоронения отходов на территории Ленинградской области.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177D61">
        <w:rPr>
          <w:sz w:val="28"/>
          <w:szCs w:val="28"/>
        </w:rPr>
        <w:t>Срок: 2022 год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proofErr w:type="gramStart"/>
      <w:r>
        <w:rPr>
          <w:sz w:val="28"/>
          <w:szCs w:val="28"/>
        </w:rPr>
        <w:t xml:space="preserve">Проанализировать результаты работы по выдаче </w:t>
      </w:r>
      <w:r w:rsidRPr="006E6D90">
        <w:rPr>
          <w:sz w:val="28"/>
          <w:szCs w:val="28"/>
        </w:rPr>
        <w:t>разрешени</w:t>
      </w:r>
      <w:r>
        <w:rPr>
          <w:sz w:val="28"/>
          <w:szCs w:val="28"/>
        </w:rPr>
        <w:t>й</w:t>
      </w:r>
      <w:r w:rsidRPr="006E6D90">
        <w:rPr>
          <w:sz w:val="28"/>
          <w:szCs w:val="28"/>
        </w:rPr>
        <w:t xml:space="preserve"> на транспортирование (перемещение) отходов объемом более</w:t>
      </w:r>
      <w:r>
        <w:rPr>
          <w:sz w:val="28"/>
          <w:szCs w:val="28"/>
        </w:rPr>
        <w:t xml:space="preserve"> </w:t>
      </w:r>
      <w:r w:rsidRPr="006E6D90">
        <w:rPr>
          <w:sz w:val="28"/>
          <w:szCs w:val="28"/>
        </w:rPr>
        <w:t>5 куб. м. по территории Ленинградской области</w:t>
      </w:r>
      <w:r>
        <w:rPr>
          <w:sz w:val="28"/>
          <w:szCs w:val="28"/>
        </w:rPr>
        <w:t xml:space="preserve">, в рамках реализации </w:t>
      </w:r>
      <w:r w:rsidRPr="006E6D90">
        <w:rPr>
          <w:sz w:val="28"/>
          <w:szCs w:val="28"/>
        </w:rPr>
        <w:t>областного закона от 19 февраля 2021 года № 10-оз «О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«Об административных правонарушениях» и о признании утратившими силу отдельных</w:t>
      </w:r>
      <w:proofErr w:type="gramEnd"/>
      <w:r w:rsidRPr="006E6D90">
        <w:rPr>
          <w:sz w:val="28"/>
          <w:szCs w:val="28"/>
        </w:rPr>
        <w:t xml:space="preserve"> законодательных актов и отдельных положений законодательных актов»</w:t>
      </w:r>
      <w:r>
        <w:rPr>
          <w:sz w:val="28"/>
          <w:szCs w:val="28"/>
        </w:rPr>
        <w:t xml:space="preserve"> и </w:t>
      </w:r>
      <w:r w:rsidRPr="00CF29C8">
        <w:rPr>
          <w:sz w:val="28"/>
          <w:szCs w:val="28"/>
        </w:rPr>
        <w:t xml:space="preserve"> постановления Правительства Ленинградской области от 22 марта 2021 года № 152 «Об утверждении порядка выдачи разрешений на перемещение строительных отходов на территории Ленинградской области»</w:t>
      </w:r>
      <w:r>
        <w:rPr>
          <w:sz w:val="28"/>
          <w:szCs w:val="28"/>
        </w:rPr>
        <w:t>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направить в Постоянную комиссию по экологии и природопользованию Законодательного собрания Ленинградской области и комитет государственного экологического надзора Ленинградской области </w:t>
      </w:r>
      <w:r>
        <w:rPr>
          <w:sz w:val="28"/>
          <w:szCs w:val="28"/>
        </w:rPr>
        <w:lastRenderedPageBreak/>
        <w:t xml:space="preserve">сведения о количестве </w:t>
      </w:r>
      <w:r w:rsidRPr="006E6D90">
        <w:rPr>
          <w:sz w:val="28"/>
          <w:szCs w:val="28"/>
        </w:rPr>
        <w:t>выданных разрешений на перемещение строительных отходов на территории Ленинградской области за период реализации</w:t>
      </w:r>
      <w:r w:rsidRPr="00BE5D59">
        <w:rPr>
          <w:sz w:val="28"/>
          <w:szCs w:val="28"/>
        </w:rPr>
        <w:t xml:space="preserve"> областного </w:t>
      </w:r>
      <w:r w:rsidRPr="006E6D90">
        <w:rPr>
          <w:sz w:val="28"/>
          <w:szCs w:val="28"/>
        </w:rPr>
        <w:t>закона.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15 апреля 2022 года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Принять меры к повышению контроля за реализацией мероприятий национального проекта «Экология» и региональной программы «Охрана окружающей среды», в том числе по организации работ, направленных на включение в реестр </w:t>
      </w:r>
      <w:proofErr w:type="gramStart"/>
      <w:r>
        <w:rPr>
          <w:sz w:val="28"/>
          <w:szCs w:val="28"/>
        </w:rPr>
        <w:t>объектов накопленного вреда объектов размещения отходов</w:t>
      </w:r>
      <w:proofErr w:type="gramEnd"/>
      <w:r>
        <w:rPr>
          <w:sz w:val="28"/>
          <w:szCs w:val="28"/>
        </w:rPr>
        <w:t xml:space="preserve"> в г. Приозерск и г. Светогорск.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В целях </w:t>
      </w:r>
      <w:proofErr w:type="gramStart"/>
      <w:r>
        <w:rPr>
          <w:sz w:val="28"/>
          <w:szCs w:val="28"/>
        </w:rPr>
        <w:t>обеспечения надлежащей рекультивации объектов размещения отходов планируемых</w:t>
      </w:r>
      <w:proofErr w:type="gramEnd"/>
      <w:r>
        <w:rPr>
          <w:sz w:val="28"/>
          <w:szCs w:val="28"/>
        </w:rPr>
        <w:t xml:space="preserve"> к выводу из эксплуатации обеспечить контроль за эксплуатирующими их хозяйствующими субъектами.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2022 год, далее – постоянно</w:t>
      </w:r>
    </w:p>
    <w:p w:rsidR="00795A16" w:rsidRDefault="00795A16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Совместно с комитетом цифрового развития Ленинградской области (А.С. 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), комитетом государственного экологического надзора Ленинградской области (М.Р. </w:t>
      </w:r>
      <w:proofErr w:type="spellStart"/>
      <w:r>
        <w:rPr>
          <w:sz w:val="28"/>
          <w:szCs w:val="28"/>
        </w:rPr>
        <w:t>Тоноян</w:t>
      </w:r>
      <w:proofErr w:type="spellEnd"/>
      <w:r>
        <w:rPr>
          <w:sz w:val="28"/>
          <w:szCs w:val="28"/>
        </w:rPr>
        <w:t xml:space="preserve">) доложить вице-губернатору Ленинградской области по безопасности М.В. Ильину ход и результаты работы по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перемещением строительных отходов по территории Ленинградской области. </w:t>
      </w:r>
    </w:p>
    <w:p w:rsidR="00795A16" w:rsidRDefault="00795A16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18 марта 2022 года 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Комитету экономического развития и инвестиционной деятельности Ленинградской области (Д.А. Ялов) усилить </w:t>
      </w:r>
      <w:r w:rsidRPr="00177D61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177D61">
        <w:rPr>
          <w:sz w:val="28"/>
          <w:szCs w:val="28"/>
        </w:rPr>
        <w:t xml:space="preserve"> за выполнением в рамках реализации национального проекта «Экология» работ, в том числе по рекультивации объекта накопленного вреда </w:t>
      </w:r>
      <w:proofErr w:type="gramStart"/>
      <w:r w:rsidRPr="00177D61">
        <w:rPr>
          <w:sz w:val="28"/>
          <w:szCs w:val="28"/>
        </w:rPr>
        <w:t>в</w:t>
      </w:r>
      <w:proofErr w:type="gramEnd"/>
      <w:r w:rsidRPr="00177D61">
        <w:rPr>
          <w:sz w:val="28"/>
          <w:szCs w:val="28"/>
        </w:rPr>
        <w:t xml:space="preserve"> </w:t>
      </w:r>
      <w:proofErr w:type="gramStart"/>
      <w:r w:rsidRPr="00177D61">
        <w:rPr>
          <w:sz w:val="28"/>
          <w:szCs w:val="28"/>
        </w:rPr>
        <w:t>Сосновоборск</w:t>
      </w:r>
      <w:r>
        <w:rPr>
          <w:sz w:val="28"/>
          <w:szCs w:val="28"/>
        </w:rPr>
        <w:t>ом</w:t>
      </w:r>
      <w:proofErr w:type="gramEnd"/>
      <w:r w:rsidRPr="00177D6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177D6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77D61">
        <w:rPr>
          <w:sz w:val="28"/>
          <w:szCs w:val="28"/>
        </w:rPr>
        <w:t>.</w:t>
      </w:r>
    </w:p>
    <w:p w:rsidR="00797BDE" w:rsidRPr="00177D61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</w:t>
      </w:r>
      <w:r w:rsidRPr="00177D61">
        <w:rPr>
          <w:sz w:val="28"/>
          <w:szCs w:val="28"/>
        </w:rPr>
        <w:t xml:space="preserve"> </w:t>
      </w:r>
    </w:p>
    <w:p w:rsidR="00797BDE" w:rsidRPr="00177D61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567"/>
        <w:jc w:val="both"/>
        <w:rPr>
          <w:spacing w:val="9"/>
          <w:sz w:val="28"/>
          <w:szCs w:val="28"/>
          <w:lang w:eastAsia="en-US"/>
        </w:rPr>
      </w:pP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Комитету Ленинградской области по обращению с отходами             (А.Н. Кузнецова), прокуратуре Ленинградской области (С.С. Ломакин), Северо-Западной транспортной прокуратуре (В.А. Владимиров) организовать эффективное взаимодействие и поступление на системной основе информации о наличии вблизи аэропорта Пулково (Санкт-Петербург) объектов, провоцирующих скопление птиц.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год, далее – постоянно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Северо-Западной транспортной прокуратуре (В.А. Владимиров)                     во взаимодействии с  прокуратурой Ленинградской области (С.С. Ломакин):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дополнительные меры к активизации надзора за соблюдением законодательства при размещении полигонов твердых бытовых отходов в границах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ропорта Пулково (Санкт-Петербург);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эффективные проверки законности размещения объектов, способствующих массовому скоплению птиц вблизи аэропорта Пулково, с выездом и обследованием 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территории;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реализацию полномочий по запрету эксплуатации </w:t>
      </w:r>
      <w:r>
        <w:rPr>
          <w:sz w:val="28"/>
          <w:szCs w:val="28"/>
        </w:rPr>
        <w:lastRenderedPageBreak/>
        <w:t xml:space="preserve">(рекультивации, ликвидации) полигонов твердых бытовых отходов и незаконных  мест  размещения отходов (свалок)  в границах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ропорта Пулково (Санкт-Петербург) в судебном порядке.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март – май 2022 года</w:t>
      </w:r>
    </w:p>
    <w:p w:rsidR="00675BB3" w:rsidRDefault="00675BB3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 xml:space="preserve">Рекомендовать Постоянной комиссии по экологии и природопользованию Законодательного собрания Ленинградской области </w:t>
      </w:r>
      <w:r w:rsidR="001C12E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(А.Н. Кузьмин) провести мониторинг реализации </w:t>
      </w:r>
      <w:r w:rsidRPr="006E6D90">
        <w:rPr>
          <w:sz w:val="28"/>
          <w:szCs w:val="28"/>
        </w:rPr>
        <w:t xml:space="preserve">областного закона </w:t>
      </w:r>
      <w:r>
        <w:rPr>
          <w:sz w:val="28"/>
          <w:szCs w:val="28"/>
        </w:rPr>
        <w:t xml:space="preserve">                             </w:t>
      </w:r>
      <w:r w:rsidRPr="006E6D90">
        <w:rPr>
          <w:sz w:val="28"/>
          <w:szCs w:val="28"/>
        </w:rPr>
        <w:t>от 19 февраля 2021 года № 10-оз «О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«Об административных правонарушениях» и о признании утратившими силу отдельных законодательных актов и отдельных положений</w:t>
      </w:r>
      <w:proofErr w:type="gramEnd"/>
      <w:r w:rsidRPr="006E6D90">
        <w:rPr>
          <w:sz w:val="28"/>
          <w:szCs w:val="28"/>
        </w:rPr>
        <w:t xml:space="preserve"> законодательных актов»</w:t>
      </w:r>
      <w:r>
        <w:rPr>
          <w:sz w:val="28"/>
          <w:szCs w:val="28"/>
        </w:rPr>
        <w:t>.</w:t>
      </w:r>
      <w:r w:rsidR="001C1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мониторинга подготовить предложения по повышению эффективности </w:t>
      </w:r>
      <w:r w:rsidRPr="006E6D90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6E6D90">
        <w:rPr>
          <w:sz w:val="28"/>
          <w:szCs w:val="28"/>
        </w:rPr>
        <w:t xml:space="preserve"> отдельных вопросов в области обращения с отходами производства и потребления в Ленинградской области</w:t>
      </w:r>
      <w:r>
        <w:rPr>
          <w:sz w:val="28"/>
          <w:szCs w:val="28"/>
        </w:rPr>
        <w:t>.</w:t>
      </w:r>
    </w:p>
    <w:p w:rsidR="00797BDE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 апреля 2022 года</w:t>
      </w:r>
    </w:p>
    <w:p w:rsidR="00C31E5F" w:rsidRDefault="00C31E5F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i/>
          <w:sz w:val="28"/>
          <w:szCs w:val="28"/>
        </w:rPr>
      </w:pPr>
    </w:p>
    <w:p w:rsidR="005A5CA0" w:rsidRDefault="005A5CA0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i/>
          <w:sz w:val="28"/>
          <w:szCs w:val="28"/>
        </w:rPr>
      </w:pPr>
    </w:p>
    <w:p w:rsidR="00797BDE" w:rsidRPr="009A63DD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A63DD">
        <w:rPr>
          <w:b/>
          <w:i/>
          <w:sz w:val="28"/>
          <w:szCs w:val="28"/>
        </w:rPr>
        <w:t>. «О предоставлении информации о результатах исполнения настоящего решения».</w:t>
      </w:r>
    </w:p>
    <w:p w:rsidR="00797BDE" w:rsidRPr="009A63DD" w:rsidRDefault="00797BDE" w:rsidP="00A8220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63DD">
        <w:rPr>
          <w:sz w:val="28"/>
          <w:szCs w:val="28"/>
        </w:rPr>
        <w:t xml:space="preserve">.1. </w:t>
      </w:r>
      <w:proofErr w:type="gramStart"/>
      <w:r w:rsidRPr="009A63DD">
        <w:rPr>
          <w:sz w:val="28"/>
          <w:szCs w:val="28"/>
        </w:rPr>
        <w:t xml:space="preserve">Исполнителям мероприятий информацию о ходе и результатах выполнения пунктов настоящего протокола со сроком исполнения </w:t>
      </w:r>
      <w:r>
        <w:rPr>
          <w:sz w:val="28"/>
          <w:szCs w:val="28"/>
        </w:rPr>
        <w:t xml:space="preserve">                          со сроком исполнения  </w:t>
      </w:r>
      <w:r w:rsidRPr="009A63DD">
        <w:rPr>
          <w:sz w:val="28"/>
          <w:szCs w:val="28"/>
        </w:rPr>
        <w:t>«202</w:t>
      </w: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9A63DD">
        <w:rPr>
          <w:sz w:val="28"/>
          <w:szCs w:val="28"/>
        </w:rPr>
        <w:t>направить в Комитет правопорядка и безопасности Ленинградской области</w:t>
      </w:r>
      <w:r>
        <w:rPr>
          <w:sz w:val="28"/>
          <w:szCs w:val="28"/>
        </w:rPr>
        <w:t xml:space="preserve"> - </w:t>
      </w:r>
      <w:r w:rsidRPr="009A63DD">
        <w:rPr>
          <w:sz w:val="28"/>
          <w:szCs w:val="28"/>
        </w:rPr>
        <w:t xml:space="preserve">до </w:t>
      </w:r>
      <w:r>
        <w:rPr>
          <w:sz w:val="28"/>
          <w:szCs w:val="28"/>
        </w:rPr>
        <w:t>15 июля и 1</w:t>
      </w:r>
      <w:r w:rsidRPr="009A63DD">
        <w:rPr>
          <w:sz w:val="28"/>
          <w:szCs w:val="28"/>
        </w:rPr>
        <w:t>5 декабря 202</w:t>
      </w: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    со сроком исполнения  </w:t>
      </w:r>
      <w:r w:rsidRPr="009A63DD">
        <w:rPr>
          <w:sz w:val="28"/>
          <w:szCs w:val="28"/>
        </w:rPr>
        <w:t>«202</w:t>
      </w: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далее - постоянно» - </w:t>
      </w:r>
      <w:r w:rsidRPr="009A63DD">
        <w:rPr>
          <w:sz w:val="28"/>
          <w:szCs w:val="28"/>
        </w:rPr>
        <w:t xml:space="preserve">до </w:t>
      </w:r>
      <w:r>
        <w:rPr>
          <w:sz w:val="28"/>
          <w:szCs w:val="28"/>
        </w:rPr>
        <w:t>15 июля, 1</w:t>
      </w:r>
      <w:r w:rsidRPr="009A63DD">
        <w:rPr>
          <w:sz w:val="28"/>
          <w:szCs w:val="28"/>
        </w:rPr>
        <w:t>5 декабря 202</w:t>
      </w: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до 15 июля 2023 года, п</w:t>
      </w:r>
      <w:r w:rsidRPr="009A63DD">
        <w:rPr>
          <w:sz w:val="28"/>
          <w:szCs w:val="28"/>
        </w:rPr>
        <w:t>о остальным пунктам - в соответствии</w:t>
      </w:r>
      <w:proofErr w:type="gramEnd"/>
      <w:r w:rsidRPr="009A63DD">
        <w:rPr>
          <w:sz w:val="28"/>
          <w:szCs w:val="28"/>
        </w:rPr>
        <w:t xml:space="preserve"> с установленными сроками.</w:t>
      </w:r>
    </w:p>
    <w:p w:rsidR="00797BDE" w:rsidRPr="009A63DD" w:rsidRDefault="00797BDE" w:rsidP="00A82202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>Губернатор Ленинградской области,</w:t>
      </w:r>
    </w:p>
    <w:p w:rsidR="00797BDE" w:rsidRPr="009A63DD" w:rsidRDefault="00797BDE" w:rsidP="00A82202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>руководитель координационного совещания                                  А. Дрозденко</w:t>
      </w:r>
    </w:p>
    <w:p w:rsidR="00797BDE" w:rsidRPr="009A63DD" w:rsidRDefault="00797BDE" w:rsidP="00A8220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97BDE" w:rsidRPr="009A63DD" w:rsidRDefault="00797BDE" w:rsidP="00A82202">
      <w:pPr>
        <w:tabs>
          <w:tab w:val="left" w:pos="709"/>
        </w:tabs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Секретарь</w:t>
      </w:r>
      <w:r w:rsidRPr="009A63DD">
        <w:rPr>
          <w:bCs/>
          <w:sz w:val="28"/>
          <w:szCs w:val="28"/>
        </w:rPr>
        <w:t xml:space="preserve"> координационного совещания                                         А. Дыбин</w:t>
      </w:r>
    </w:p>
    <w:p w:rsidR="00797BDE" w:rsidRDefault="00797BDE" w:rsidP="00A82202">
      <w:pPr>
        <w:ind w:firstLine="567"/>
        <w:jc w:val="both"/>
        <w:rPr>
          <w:b/>
          <w:i/>
          <w:sz w:val="28"/>
          <w:szCs w:val="28"/>
        </w:rPr>
      </w:pPr>
    </w:p>
    <w:sectPr w:rsidR="00797BDE" w:rsidSect="0032050B">
      <w:headerReference w:type="default" r:id="rId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A0" w:rsidRDefault="00F57FA0" w:rsidP="0066719C">
      <w:r>
        <w:separator/>
      </w:r>
    </w:p>
  </w:endnote>
  <w:endnote w:type="continuationSeparator" w:id="0">
    <w:p w:rsidR="00F57FA0" w:rsidRDefault="00F57FA0" w:rsidP="006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A0" w:rsidRDefault="00F57FA0" w:rsidP="0066719C">
      <w:r>
        <w:separator/>
      </w:r>
    </w:p>
  </w:footnote>
  <w:footnote w:type="continuationSeparator" w:id="0">
    <w:p w:rsidR="00F57FA0" w:rsidRDefault="00F57FA0" w:rsidP="006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195944"/>
      <w:docPartObj>
        <w:docPartGallery w:val="Page Numbers (Top of Page)"/>
        <w:docPartUnique/>
      </w:docPartObj>
    </w:sdtPr>
    <w:sdtEndPr/>
    <w:sdtContent>
      <w:p w:rsidR="005A5CA0" w:rsidRDefault="005A5C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4A">
          <w:rPr>
            <w:noProof/>
          </w:rPr>
          <w:t>18</w:t>
        </w:r>
        <w:r>
          <w:fldChar w:fldCharType="end"/>
        </w:r>
      </w:p>
    </w:sdtContent>
  </w:sdt>
  <w:p w:rsidR="005A5CA0" w:rsidRDefault="005A5C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0D5"/>
    <w:multiLevelType w:val="hybridMultilevel"/>
    <w:tmpl w:val="066466B2"/>
    <w:lvl w:ilvl="0" w:tplc="99E6717C">
      <w:start w:val="1"/>
      <w:numFmt w:val="decimal"/>
      <w:lvlText w:val="%1)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B6952"/>
    <w:multiLevelType w:val="hybridMultilevel"/>
    <w:tmpl w:val="5DC2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09BB"/>
    <w:multiLevelType w:val="hybridMultilevel"/>
    <w:tmpl w:val="F6AA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5F73"/>
    <w:multiLevelType w:val="hybridMultilevel"/>
    <w:tmpl w:val="C1103BE4"/>
    <w:lvl w:ilvl="0" w:tplc="61A6774A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542B46"/>
    <w:multiLevelType w:val="hybridMultilevel"/>
    <w:tmpl w:val="AACCFEDA"/>
    <w:lvl w:ilvl="0" w:tplc="B482717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98D6B542">
      <w:numFmt w:val="decimal"/>
      <w:lvlText w:val=""/>
      <w:lvlJc w:val="left"/>
      <w:pPr>
        <w:ind w:left="0" w:firstLine="0"/>
      </w:pPr>
    </w:lvl>
    <w:lvl w:ilvl="2" w:tplc="27F8B1CA">
      <w:numFmt w:val="decimal"/>
      <w:lvlText w:val=""/>
      <w:lvlJc w:val="left"/>
      <w:pPr>
        <w:ind w:left="0" w:firstLine="0"/>
      </w:pPr>
    </w:lvl>
    <w:lvl w:ilvl="3" w:tplc="31DE8710">
      <w:numFmt w:val="decimal"/>
      <w:lvlText w:val=""/>
      <w:lvlJc w:val="left"/>
      <w:pPr>
        <w:ind w:left="0" w:firstLine="0"/>
      </w:pPr>
    </w:lvl>
    <w:lvl w:ilvl="4" w:tplc="E918DFD4">
      <w:numFmt w:val="decimal"/>
      <w:lvlText w:val=""/>
      <w:lvlJc w:val="left"/>
      <w:pPr>
        <w:ind w:left="0" w:firstLine="0"/>
      </w:pPr>
    </w:lvl>
    <w:lvl w:ilvl="5" w:tplc="7CD470C8">
      <w:numFmt w:val="decimal"/>
      <w:lvlText w:val=""/>
      <w:lvlJc w:val="left"/>
      <w:pPr>
        <w:ind w:left="0" w:firstLine="0"/>
      </w:pPr>
    </w:lvl>
    <w:lvl w:ilvl="6" w:tplc="43E05820">
      <w:numFmt w:val="decimal"/>
      <w:lvlText w:val=""/>
      <w:lvlJc w:val="left"/>
      <w:pPr>
        <w:ind w:left="0" w:firstLine="0"/>
      </w:pPr>
    </w:lvl>
    <w:lvl w:ilvl="7" w:tplc="3D8237D0">
      <w:numFmt w:val="decimal"/>
      <w:lvlText w:val=""/>
      <w:lvlJc w:val="left"/>
      <w:pPr>
        <w:ind w:left="0" w:firstLine="0"/>
      </w:pPr>
    </w:lvl>
    <w:lvl w:ilvl="8" w:tplc="8E7CBFAA">
      <w:numFmt w:val="decimal"/>
      <w:lvlText w:val=""/>
      <w:lvlJc w:val="left"/>
      <w:pPr>
        <w:ind w:left="0" w:firstLine="0"/>
      </w:pPr>
    </w:lvl>
  </w:abstractNum>
  <w:abstractNum w:abstractNumId="5">
    <w:nsid w:val="70D15963"/>
    <w:multiLevelType w:val="multilevel"/>
    <w:tmpl w:val="C9B25C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C7F6C94"/>
    <w:multiLevelType w:val="multilevel"/>
    <w:tmpl w:val="7CA4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9"/>
    <w:rsid w:val="000032A3"/>
    <w:rsid w:val="00004F13"/>
    <w:rsid w:val="0001166D"/>
    <w:rsid w:val="000137EB"/>
    <w:rsid w:val="00027BB2"/>
    <w:rsid w:val="000330DF"/>
    <w:rsid w:val="000341B0"/>
    <w:rsid w:val="00043879"/>
    <w:rsid w:val="000447CE"/>
    <w:rsid w:val="00044B9B"/>
    <w:rsid w:val="00045354"/>
    <w:rsid w:val="0008176D"/>
    <w:rsid w:val="00087056"/>
    <w:rsid w:val="000934A9"/>
    <w:rsid w:val="00096ACE"/>
    <w:rsid w:val="000A0C09"/>
    <w:rsid w:val="000A388E"/>
    <w:rsid w:val="000A4B4F"/>
    <w:rsid w:val="000A5704"/>
    <w:rsid w:val="000A5C1A"/>
    <w:rsid w:val="000A6048"/>
    <w:rsid w:val="000B32DA"/>
    <w:rsid w:val="000B73DB"/>
    <w:rsid w:val="000C1EEA"/>
    <w:rsid w:val="000C4BCC"/>
    <w:rsid w:val="000C5FD6"/>
    <w:rsid w:val="000C6964"/>
    <w:rsid w:val="000C7C28"/>
    <w:rsid w:val="000E235A"/>
    <w:rsid w:val="000E2505"/>
    <w:rsid w:val="000E4881"/>
    <w:rsid w:val="000E633F"/>
    <w:rsid w:val="000F521A"/>
    <w:rsid w:val="000F6BE8"/>
    <w:rsid w:val="000F73D2"/>
    <w:rsid w:val="00101F15"/>
    <w:rsid w:val="0010282B"/>
    <w:rsid w:val="001101A8"/>
    <w:rsid w:val="00115499"/>
    <w:rsid w:val="00120034"/>
    <w:rsid w:val="00121727"/>
    <w:rsid w:val="00123D63"/>
    <w:rsid w:val="001273B9"/>
    <w:rsid w:val="00133214"/>
    <w:rsid w:val="001351B7"/>
    <w:rsid w:val="001358AD"/>
    <w:rsid w:val="001402A4"/>
    <w:rsid w:val="00144B37"/>
    <w:rsid w:val="00146622"/>
    <w:rsid w:val="00146BEF"/>
    <w:rsid w:val="001522F7"/>
    <w:rsid w:val="0015319C"/>
    <w:rsid w:val="00153C00"/>
    <w:rsid w:val="0015423B"/>
    <w:rsid w:val="0015753E"/>
    <w:rsid w:val="001643C4"/>
    <w:rsid w:val="00173283"/>
    <w:rsid w:val="0018028A"/>
    <w:rsid w:val="00182725"/>
    <w:rsid w:val="00196A74"/>
    <w:rsid w:val="001A0A35"/>
    <w:rsid w:val="001A10E4"/>
    <w:rsid w:val="001A1692"/>
    <w:rsid w:val="001A32A5"/>
    <w:rsid w:val="001A3B24"/>
    <w:rsid w:val="001A495A"/>
    <w:rsid w:val="001A63F1"/>
    <w:rsid w:val="001B25F7"/>
    <w:rsid w:val="001B4766"/>
    <w:rsid w:val="001C12E3"/>
    <w:rsid w:val="001C2AB6"/>
    <w:rsid w:val="001C2DCB"/>
    <w:rsid w:val="001C60F3"/>
    <w:rsid w:val="001E1DD1"/>
    <w:rsid w:val="001E2661"/>
    <w:rsid w:val="0020026D"/>
    <w:rsid w:val="0020359D"/>
    <w:rsid w:val="00221841"/>
    <w:rsid w:val="00223D4D"/>
    <w:rsid w:val="00233E74"/>
    <w:rsid w:val="00235944"/>
    <w:rsid w:val="00244825"/>
    <w:rsid w:val="00256E39"/>
    <w:rsid w:val="00271C50"/>
    <w:rsid w:val="00277461"/>
    <w:rsid w:val="00280CDB"/>
    <w:rsid w:val="002906C9"/>
    <w:rsid w:val="00290B1D"/>
    <w:rsid w:val="00291DC3"/>
    <w:rsid w:val="002A0317"/>
    <w:rsid w:val="002A074A"/>
    <w:rsid w:val="002A5985"/>
    <w:rsid w:val="002A5B86"/>
    <w:rsid w:val="002B5B09"/>
    <w:rsid w:val="002B63A5"/>
    <w:rsid w:val="002B63E2"/>
    <w:rsid w:val="002B726D"/>
    <w:rsid w:val="002D203F"/>
    <w:rsid w:val="002D77CF"/>
    <w:rsid w:val="002E790B"/>
    <w:rsid w:val="002F59E4"/>
    <w:rsid w:val="00300466"/>
    <w:rsid w:val="00301C02"/>
    <w:rsid w:val="003055F3"/>
    <w:rsid w:val="0032050B"/>
    <w:rsid w:val="00320BF3"/>
    <w:rsid w:val="003210BF"/>
    <w:rsid w:val="003266FE"/>
    <w:rsid w:val="00336744"/>
    <w:rsid w:val="003370B6"/>
    <w:rsid w:val="00346AE0"/>
    <w:rsid w:val="0035227C"/>
    <w:rsid w:val="00353498"/>
    <w:rsid w:val="00360F8E"/>
    <w:rsid w:val="0036127F"/>
    <w:rsid w:val="003616E2"/>
    <w:rsid w:val="00365F87"/>
    <w:rsid w:val="00371DAB"/>
    <w:rsid w:val="003724C7"/>
    <w:rsid w:val="00372587"/>
    <w:rsid w:val="00373837"/>
    <w:rsid w:val="003839AA"/>
    <w:rsid w:val="003A739E"/>
    <w:rsid w:val="003C012A"/>
    <w:rsid w:val="003C785E"/>
    <w:rsid w:val="003E07A8"/>
    <w:rsid w:val="003E439A"/>
    <w:rsid w:val="003E534A"/>
    <w:rsid w:val="003E6607"/>
    <w:rsid w:val="004027CC"/>
    <w:rsid w:val="00402AA2"/>
    <w:rsid w:val="00403DB0"/>
    <w:rsid w:val="004052C8"/>
    <w:rsid w:val="004073CC"/>
    <w:rsid w:val="00412896"/>
    <w:rsid w:val="0041573C"/>
    <w:rsid w:val="00415B6C"/>
    <w:rsid w:val="00415CB0"/>
    <w:rsid w:val="00416542"/>
    <w:rsid w:val="00425407"/>
    <w:rsid w:val="00433006"/>
    <w:rsid w:val="00441C8E"/>
    <w:rsid w:val="004424FD"/>
    <w:rsid w:val="00444FE1"/>
    <w:rsid w:val="00446466"/>
    <w:rsid w:val="00451C7B"/>
    <w:rsid w:val="0045448A"/>
    <w:rsid w:val="00457B25"/>
    <w:rsid w:val="00461329"/>
    <w:rsid w:val="00462CF1"/>
    <w:rsid w:val="0046783F"/>
    <w:rsid w:val="00473A0C"/>
    <w:rsid w:val="004814B3"/>
    <w:rsid w:val="00485A14"/>
    <w:rsid w:val="004A02AA"/>
    <w:rsid w:val="004A3325"/>
    <w:rsid w:val="004B14FC"/>
    <w:rsid w:val="004B6A1A"/>
    <w:rsid w:val="004C2A7F"/>
    <w:rsid w:val="004C567B"/>
    <w:rsid w:val="004C573B"/>
    <w:rsid w:val="004C5AC7"/>
    <w:rsid w:val="004C6732"/>
    <w:rsid w:val="004C7264"/>
    <w:rsid w:val="004D1611"/>
    <w:rsid w:val="004D4723"/>
    <w:rsid w:val="004D7A27"/>
    <w:rsid w:val="004E309C"/>
    <w:rsid w:val="004E6AC0"/>
    <w:rsid w:val="004F122B"/>
    <w:rsid w:val="004F4803"/>
    <w:rsid w:val="004F7499"/>
    <w:rsid w:val="005173D1"/>
    <w:rsid w:val="00520290"/>
    <w:rsid w:val="00532BFE"/>
    <w:rsid w:val="005352BB"/>
    <w:rsid w:val="0053642D"/>
    <w:rsid w:val="00537341"/>
    <w:rsid w:val="0054376D"/>
    <w:rsid w:val="00563261"/>
    <w:rsid w:val="00567BEA"/>
    <w:rsid w:val="005746D2"/>
    <w:rsid w:val="00575BBA"/>
    <w:rsid w:val="00576ECB"/>
    <w:rsid w:val="0058382F"/>
    <w:rsid w:val="00593D74"/>
    <w:rsid w:val="00597A60"/>
    <w:rsid w:val="005A0CCA"/>
    <w:rsid w:val="005A1155"/>
    <w:rsid w:val="005A1F59"/>
    <w:rsid w:val="005A2659"/>
    <w:rsid w:val="005A3AE9"/>
    <w:rsid w:val="005A4F02"/>
    <w:rsid w:val="005A5CA0"/>
    <w:rsid w:val="005B4D4E"/>
    <w:rsid w:val="005C0461"/>
    <w:rsid w:val="005D3A0F"/>
    <w:rsid w:val="005D5D13"/>
    <w:rsid w:val="005E11D4"/>
    <w:rsid w:val="005E1A10"/>
    <w:rsid w:val="005F6301"/>
    <w:rsid w:val="006041F4"/>
    <w:rsid w:val="00607BD4"/>
    <w:rsid w:val="006240B3"/>
    <w:rsid w:val="006249EB"/>
    <w:rsid w:val="00627DE5"/>
    <w:rsid w:val="00637D9E"/>
    <w:rsid w:val="006468FE"/>
    <w:rsid w:val="0065052D"/>
    <w:rsid w:val="006576E7"/>
    <w:rsid w:val="0066719C"/>
    <w:rsid w:val="00667C47"/>
    <w:rsid w:val="006756FC"/>
    <w:rsid w:val="00675BB3"/>
    <w:rsid w:val="00676FF2"/>
    <w:rsid w:val="006810CE"/>
    <w:rsid w:val="0069607A"/>
    <w:rsid w:val="006A3281"/>
    <w:rsid w:val="006A46E3"/>
    <w:rsid w:val="006A60A9"/>
    <w:rsid w:val="006C73D7"/>
    <w:rsid w:val="006C7F0B"/>
    <w:rsid w:val="006D486A"/>
    <w:rsid w:val="006D5B8D"/>
    <w:rsid w:val="006E52C2"/>
    <w:rsid w:val="006E5517"/>
    <w:rsid w:val="00703322"/>
    <w:rsid w:val="00720DAD"/>
    <w:rsid w:val="0072600A"/>
    <w:rsid w:val="007338C5"/>
    <w:rsid w:val="00733B06"/>
    <w:rsid w:val="0073455C"/>
    <w:rsid w:val="00737E62"/>
    <w:rsid w:val="0074050F"/>
    <w:rsid w:val="00755AE3"/>
    <w:rsid w:val="0076101C"/>
    <w:rsid w:val="00762591"/>
    <w:rsid w:val="007819C0"/>
    <w:rsid w:val="007843D0"/>
    <w:rsid w:val="00786BAC"/>
    <w:rsid w:val="00795A16"/>
    <w:rsid w:val="00797BDE"/>
    <w:rsid w:val="007A0EA2"/>
    <w:rsid w:val="007B4617"/>
    <w:rsid w:val="007C4753"/>
    <w:rsid w:val="007C5328"/>
    <w:rsid w:val="007C78BC"/>
    <w:rsid w:val="007D1B3B"/>
    <w:rsid w:val="007D5251"/>
    <w:rsid w:val="007E2308"/>
    <w:rsid w:val="007F05C0"/>
    <w:rsid w:val="007F2F97"/>
    <w:rsid w:val="007F328E"/>
    <w:rsid w:val="007F3E6C"/>
    <w:rsid w:val="007F3FCF"/>
    <w:rsid w:val="00803559"/>
    <w:rsid w:val="00805E19"/>
    <w:rsid w:val="00810923"/>
    <w:rsid w:val="0081306E"/>
    <w:rsid w:val="00813483"/>
    <w:rsid w:val="008139D7"/>
    <w:rsid w:val="008309F5"/>
    <w:rsid w:val="00841F2A"/>
    <w:rsid w:val="00844337"/>
    <w:rsid w:val="008509C5"/>
    <w:rsid w:val="0085256A"/>
    <w:rsid w:val="008541AB"/>
    <w:rsid w:val="00855198"/>
    <w:rsid w:val="008605A5"/>
    <w:rsid w:val="0086239F"/>
    <w:rsid w:val="00863A1D"/>
    <w:rsid w:val="00864734"/>
    <w:rsid w:val="00876118"/>
    <w:rsid w:val="00885582"/>
    <w:rsid w:val="0089150B"/>
    <w:rsid w:val="00892533"/>
    <w:rsid w:val="008A2D10"/>
    <w:rsid w:val="008A7222"/>
    <w:rsid w:val="008B4B4D"/>
    <w:rsid w:val="008C240A"/>
    <w:rsid w:val="008C2EB8"/>
    <w:rsid w:val="008C7EBA"/>
    <w:rsid w:val="008D2A7C"/>
    <w:rsid w:val="008D32E0"/>
    <w:rsid w:val="008D660B"/>
    <w:rsid w:val="008E23A4"/>
    <w:rsid w:val="008F26B1"/>
    <w:rsid w:val="008F489C"/>
    <w:rsid w:val="00900F30"/>
    <w:rsid w:val="00904C05"/>
    <w:rsid w:val="00904CC8"/>
    <w:rsid w:val="00906C0A"/>
    <w:rsid w:val="00917D98"/>
    <w:rsid w:val="00921100"/>
    <w:rsid w:val="009211E9"/>
    <w:rsid w:val="009224B8"/>
    <w:rsid w:val="009274E3"/>
    <w:rsid w:val="009320D8"/>
    <w:rsid w:val="0093615F"/>
    <w:rsid w:val="00936242"/>
    <w:rsid w:val="009504A5"/>
    <w:rsid w:val="009514E4"/>
    <w:rsid w:val="009559E3"/>
    <w:rsid w:val="00955A37"/>
    <w:rsid w:val="00966652"/>
    <w:rsid w:val="00973C38"/>
    <w:rsid w:val="009827F9"/>
    <w:rsid w:val="00985966"/>
    <w:rsid w:val="00990F9C"/>
    <w:rsid w:val="009912C7"/>
    <w:rsid w:val="009A0E01"/>
    <w:rsid w:val="009A6A50"/>
    <w:rsid w:val="009B7C64"/>
    <w:rsid w:val="009C2BC8"/>
    <w:rsid w:val="009C33F1"/>
    <w:rsid w:val="009D1728"/>
    <w:rsid w:val="009E7028"/>
    <w:rsid w:val="009E70B9"/>
    <w:rsid w:val="009F0D0D"/>
    <w:rsid w:val="009F6E6A"/>
    <w:rsid w:val="009F7351"/>
    <w:rsid w:val="00A0201F"/>
    <w:rsid w:val="00A04FDD"/>
    <w:rsid w:val="00A0619E"/>
    <w:rsid w:val="00A1449B"/>
    <w:rsid w:val="00A16CB6"/>
    <w:rsid w:val="00A2349F"/>
    <w:rsid w:val="00A377B2"/>
    <w:rsid w:val="00A40F27"/>
    <w:rsid w:val="00A41654"/>
    <w:rsid w:val="00A42742"/>
    <w:rsid w:val="00A454CA"/>
    <w:rsid w:val="00A45DA6"/>
    <w:rsid w:val="00A51A1F"/>
    <w:rsid w:val="00A623D2"/>
    <w:rsid w:val="00A630ED"/>
    <w:rsid w:val="00A82202"/>
    <w:rsid w:val="00A8524E"/>
    <w:rsid w:val="00A86B9F"/>
    <w:rsid w:val="00A87AE6"/>
    <w:rsid w:val="00A93BE0"/>
    <w:rsid w:val="00AA1781"/>
    <w:rsid w:val="00AA23EE"/>
    <w:rsid w:val="00AA4EB9"/>
    <w:rsid w:val="00AA59F9"/>
    <w:rsid w:val="00AB1CF4"/>
    <w:rsid w:val="00AB5BD7"/>
    <w:rsid w:val="00AB7156"/>
    <w:rsid w:val="00AC31CA"/>
    <w:rsid w:val="00AC55B6"/>
    <w:rsid w:val="00AD0B82"/>
    <w:rsid w:val="00AD4534"/>
    <w:rsid w:val="00AE104C"/>
    <w:rsid w:val="00AE4070"/>
    <w:rsid w:val="00AF5E72"/>
    <w:rsid w:val="00AF7C09"/>
    <w:rsid w:val="00B0287E"/>
    <w:rsid w:val="00B04C02"/>
    <w:rsid w:val="00B12959"/>
    <w:rsid w:val="00B147EB"/>
    <w:rsid w:val="00B1687D"/>
    <w:rsid w:val="00B30FA9"/>
    <w:rsid w:val="00B35149"/>
    <w:rsid w:val="00B36003"/>
    <w:rsid w:val="00B43899"/>
    <w:rsid w:val="00B5306D"/>
    <w:rsid w:val="00B53B80"/>
    <w:rsid w:val="00B6305F"/>
    <w:rsid w:val="00B83CD5"/>
    <w:rsid w:val="00B90793"/>
    <w:rsid w:val="00B90FBA"/>
    <w:rsid w:val="00B956E3"/>
    <w:rsid w:val="00BB3FC5"/>
    <w:rsid w:val="00BB5C52"/>
    <w:rsid w:val="00BE6A15"/>
    <w:rsid w:val="00BF0263"/>
    <w:rsid w:val="00BF6F96"/>
    <w:rsid w:val="00C02773"/>
    <w:rsid w:val="00C24184"/>
    <w:rsid w:val="00C24729"/>
    <w:rsid w:val="00C26089"/>
    <w:rsid w:val="00C31E5F"/>
    <w:rsid w:val="00C3414B"/>
    <w:rsid w:val="00C35AA1"/>
    <w:rsid w:val="00C400C5"/>
    <w:rsid w:val="00C54308"/>
    <w:rsid w:val="00C63253"/>
    <w:rsid w:val="00C652B9"/>
    <w:rsid w:val="00C75FFA"/>
    <w:rsid w:val="00C77F1D"/>
    <w:rsid w:val="00C8254B"/>
    <w:rsid w:val="00C8260A"/>
    <w:rsid w:val="00C8296B"/>
    <w:rsid w:val="00C87492"/>
    <w:rsid w:val="00C878C8"/>
    <w:rsid w:val="00C90D65"/>
    <w:rsid w:val="00C941E3"/>
    <w:rsid w:val="00CA08CE"/>
    <w:rsid w:val="00CA0A11"/>
    <w:rsid w:val="00CA3A31"/>
    <w:rsid w:val="00CA62FC"/>
    <w:rsid w:val="00CB34BC"/>
    <w:rsid w:val="00CB73D5"/>
    <w:rsid w:val="00CC2559"/>
    <w:rsid w:val="00CC59CE"/>
    <w:rsid w:val="00CC5C91"/>
    <w:rsid w:val="00CC6F2C"/>
    <w:rsid w:val="00CD037C"/>
    <w:rsid w:val="00CD7B7B"/>
    <w:rsid w:val="00CE595A"/>
    <w:rsid w:val="00CE6CCA"/>
    <w:rsid w:val="00D0131A"/>
    <w:rsid w:val="00D038F9"/>
    <w:rsid w:val="00D0744E"/>
    <w:rsid w:val="00D23F56"/>
    <w:rsid w:val="00D244B7"/>
    <w:rsid w:val="00D43859"/>
    <w:rsid w:val="00D46D8E"/>
    <w:rsid w:val="00D54165"/>
    <w:rsid w:val="00D60CDB"/>
    <w:rsid w:val="00D80906"/>
    <w:rsid w:val="00D81495"/>
    <w:rsid w:val="00D8554C"/>
    <w:rsid w:val="00D904ED"/>
    <w:rsid w:val="00DA34AF"/>
    <w:rsid w:val="00DB0198"/>
    <w:rsid w:val="00DB4EA0"/>
    <w:rsid w:val="00DC3850"/>
    <w:rsid w:val="00DC60AD"/>
    <w:rsid w:val="00DC61A0"/>
    <w:rsid w:val="00DC6CF8"/>
    <w:rsid w:val="00DD027E"/>
    <w:rsid w:val="00DE66F2"/>
    <w:rsid w:val="00DF2053"/>
    <w:rsid w:val="00DF4C80"/>
    <w:rsid w:val="00DF5B18"/>
    <w:rsid w:val="00E000B3"/>
    <w:rsid w:val="00E00957"/>
    <w:rsid w:val="00E03ED5"/>
    <w:rsid w:val="00E111E9"/>
    <w:rsid w:val="00E17373"/>
    <w:rsid w:val="00E21740"/>
    <w:rsid w:val="00E25611"/>
    <w:rsid w:val="00E27121"/>
    <w:rsid w:val="00E40353"/>
    <w:rsid w:val="00E45E21"/>
    <w:rsid w:val="00E516B9"/>
    <w:rsid w:val="00E52510"/>
    <w:rsid w:val="00E52B1E"/>
    <w:rsid w:val="00E567DA"/>
    <w:rsid w:val="00E568BB"/>
    <w:rsid w:val="00E74805"/>
    <w:rsid w:val="00E770E5"/>
    <w:rsid w:val="00E874D0"/>
    <w:rsid w:val="00E97B0A"/>
    <w:rsid w:val="00EA182D"/>
    <w:rsid w:val="00EA53B5"/>
    <w:rsid w:val="00EA79B6"/>
    <w:rsid w:val="00EB0785"/>
    <w:rsid w:val="00EB0920"/>
    <w:rsid w:val="00EC3316"/>
    <w:rsid w:val="00EC3CA3"/>
    <w:rsid w:val="00EC3DA9"/>
    <w:rsid w:val="00EC536E"/>
    <w:rsid w:val="00EC701E"/>
    <w:rsid w:val="00EC7CEA"/>
    <w:rsid w:val="00ED3CA8"/>
    <w:rsid w:val="00EF23F9"/>
    <w:rsid w:val="00EF4EFF"/>
    <w:rsid w:val="00F02BDC"/>
    <w:rsid w:val="00F06C2D"/>
    <w:rsid w:val="00F1269C"/>
    <w:rsid w:val="00F17205"/>
    <w:rsid w:val="00F21427"/>
    <w:rsid w:val="00F34AD7"/>
    <w:rsid w:val="00F57FA0"/>
    <w:rsid w:val="00F605B4"/>
    <w:rsid w:val="00F62B6C"/>
    <w:rsid w:val="00F6336A"/>
    <w:rsid w:val="00F656C0"/>
    <w:rsid w:val="00F71B6F"/>
    <w:rsid w:val="00F81E71"/>
    <w:rsid w:val="00FA1501"/>
    <w:rsid w:val="00FB18FA"/>
    <w:rsid w:val="00FC2C1D"/>
    <w:rsid w:val="00FD307E"/>
    <w:rsid w:val="00FE2463"/>
    <w:rsid w:val="00FF3EFE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,ОСНОВНОЙ Знак,Текст концепции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,ОСНОВНОЙ,Текст концепции"/>
    <w:link w:val="a6"/>
    <w:uiPriority w:val="1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qFormat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4">
    <w:name w:val="Без интервала2"/>
    <w:rsid w:val="006756FC"/>
    <w:pPr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756FC"/>
    <w:pPr>
      <w:widowControl w:val="0"/>
      <w:suppressAutoHyphens/>
      <w:spacing w:before="280" w:after="280"/>
      <w:jc w:val="center"/>
    </w:pPr>
    <w:rPr>
      <w:rFonts w:eastAsia="Times New Roman"/>
      <w:kern w:val="2"/>
    </w:rPr>
  </w:style>
  <w:style w:type="paragraph" w:customStyle="1" w:styleId="af1">
    <w:name w:val="Стиль"/>
    <w:rsid w:val="0073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F0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6BE8"/>
    <w:pPr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rsid w:val="00280CDB"/>
    <w:rPr>
      <w:rFonts w:ascii="Times New Roman" w:hAnsi="Times New Roman"/>
      <w:sz w:val="26"/>
    </w:rPr>
  </w:style>
  <w:style w:type="paragraph" w:customStyle="1" w:styleId="ConsPlusTitle">
    <w:name w:val="ConsPlusTitle"/>
    <w:rsid w:val="00AC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cxsplast">
    <w:name w:val="msonormalcxsplast"/>
    <w:basedOn w:val="a"/>
    <w:qFormat/>
    <w:rsid w:val="00A2349F"/>
    <w:pPr>
      <w:suppressAutoHyphens/>
      <w:spacing w:beforeAutospacing="1" w:after="160" w:afterAutospacing="1"/>
    </w:pPr>
    <w:rPr>
      <w:rFonts w:eastAsia="Times New Roman"/>
    </w:rPr>
  </w:style>
  <w:style w:type="character" w:customStyle="1" w:styleId="14">
    <w:name w:val="Основной шрифт абзаца1"/>
    <w:qFormat/>
    <w:rsid w:val="00AA1781"/>
  </w:style>
  <w:style w:type="character" w:customStyle="1" w:styleId="11pt0pt">
    <w:name w:val="Основной текст + 11 pt;Интервал 0 pt"/>
    <w:rsid w:val="0079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10">
    <w:name w:val="s_10"/>
    <w:basedOn w:val="a0"/>
    <w:rsid w:val="00ED3CA8"/>
  </w:style>
  <w:style w:type="character" w:customStyle="1" w:styleId="30">
    <w:name w:val="Основной текст (3)_"/>
    <w:link w:val="31"/>
    <w:rsid w:val="004A02AA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A02AA"/>
    <w:pPr>
      <w:widowControl w:val="0"/>
      <w:shd w:val="clear" w:color="auto" w:fill="FFFFFF"/>
      <w:spacing w:before="300" w:line="317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,ОСНОВНОЙ Знак,Текст концепции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,ОСНОВНОЙ,Текст концепции"/>
    <w:link w:val="a6"/>
    <w:uiPriority w:val="1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qFormat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4">
    <w:name w:val="Без интервала2"/>
    <w:rsid w:val="006756FC"/>
    <w:pPr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756FC"/>
    <w:pPr>
      <w:widowControl w:val="0"/>
      <w:suppressAutoHyphens/>
      <w:spacing w:before="280" w:after="280"/>
      <w:jc w:val="center"/>
    </w:pPr>
    <w:rPr>
      <w:rFonts w:eastAsia="Times New Roman"/>
      <w:kern w:val="2"/>
    </w:rPr>
  </w:style>
  <w:style w:type="paragraph" w:customStyle="1" w:styleId="af1">
    <w:name w:val="Стиль"/>
    <w:rsid w:val="0073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F0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6BE8"/>
    <w:pPr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rsid w:val="00280CDB"/>
    <w:rPr>
      <w:rFonts w:ascii="Times New Roman" w:hAnsi="Times New Roman"/>
      <w:sz w:val="26"/>
    </w:rPr>
  </w:style>
  <w:style w:type="paragraph" w:customStyle="1" w:styleId="ConsPlusTitle">
    <w:name w:val="ConsPlusTitle"/>
    <w:rsid w:val="00AC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cxsplast">
    <w:name w:val="msonormalcxsplast"/>
    <w:basedOn w:val="a"/>
    <w:qFormat/>
    <w:rsid w:val="00A2349F"/>
    <w:pPr>
      <w:suppressAutoHyphens/>
      <w:spacing w:beforeAutospacing="1" w:after="160" w:afterAutospacing="1"/>
    </w:pPr>
    <w:rPr>
      <w:rFonts w:eastAsia="Times New Roman"/>
    </w:rPr>
  </w:style>
  <w:style w:type="character" w:customStyle="1" w:styleId="14">
    <w:name w:val="Основной шрифт абзаца1"/>
    <w:qFormat/>
    <w:rsid w:val="00AA1781"/>
  </w:style>
  <w:style w:type="character" w:customStyle="1" w:styleId="11pt0pt">
    <w:name w:val="Основной текст + 11 pt;Интервал 0 pt"/>
    <w:rsid w:val="0079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10">
    <w:name w:val="s_10"/>
    <w:basedOn w:val="a0"/>
    <w:rsid w:val="00ED3CA8"/>
  </w:style>
  <w:style w:type="character" w:customStyle="1" w:styleId="30">
    <w:name w:val="Основной текст (3)_"/>
    <w:link w:val="31"/>
    <w:rsid w:val="004A02AA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A02AA"/>
    <w:pPr>
      <w:widowControl w:val="0"/>
      <w:shd w:val="clear" w:color="auto" w:fill="FFFFFF"/>
      <w:spacing w:before="300" w:line="317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2C1B-EFD4-45EF-A143-93C2A177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Дыбин</dc:creator>
  <cp:lastModifiedBy>Александр Вячеславович Дыбин</cp:lastModifiedBy>
  <cp:revision>3</cp:revision>
  <cp:lastPrinted>2022-03-15T06:07:00Z</cp:lastPrinted>
  <dcterms:created xsi:type="dcterms:W3CDTF">2022-04-15T11:04:00Z</dcterms:created>
  <dcterms:modified xsi:type="dcterms:W3CDTF">2022-04-15T11:06:00Z</dcterms:modified>
</cp:coreProperties>
</file>