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4219"/>
        <w:gridCol w:w="389"/>
        <w:gridCol w:w="165"/>
        <w:gridCol w:w="5292"/>
      </w:tblGrid>
      <w:tr w:rsidR="00575BBA" w:rsidTr="008B4B4D">
        <w:tc>
          <w:tcPr>
            <w:tcW w:w="10065" w:type="dxa"/>
            <w:gridSpan w:val="4"/>
          </w:tcPr>
          <w:p w:rsidR="00575BBA" w:rsidRDefault="00575BBA">
            <w:pPr>
              <w:pStyle w:val="1"/>
              <w:spacing w:line="276" w:lineRule="auto"/>
              <w:jc w:val="right"/>
              <w:rPr>
                <w:sz w:val="24"/>
                <w:lang w:eastAsia="en-US"/>
              </w:rPr>
            </w:pPr>
          </w:p>
          <w:p w:rsidR="00144B37" w:rsidRDefault="00144B37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144B37" w:rsidRDefault="00144B37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ПРОТОКОЛ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заседания координационного совещания 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по обеспечению  правопорядка 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Ленинградской области</w:t>
            </w:r>
          </w:p>
          <w:p w:rsidR="00AE453A" w:rsidRPr="00AE453A" w:rsidRDefault="00AE453A" w:rsidP="00AE4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режиме видеоконференции)</w:t>
            </w:r>
          </w:p>
          <w:p w:rsidR="00575BBA" w:rsidRDefault="00575BB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75BBA" w:rsidTr="008B4B4D">
        <w:tc>
          <w:tcPr>
            <w:tcW w:w="4773" w:type="dxa"/>
            <w:gridSpan w:val="3"/>
            <w:hideMark/>
          </w:tcPr>
          <w:p w:rsidR="00575BBA" w:rsidRDefault="00575BBA" w:rsidP="00AE45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 </w:t>
            </w:r>
            <w:r w:rsidR="000C7C28">
              <w:rPr>
                <w:sz w:val="28"/>
                <w:szCs w:val="28"/>
                <w:lang w:eastAsia="en-US"/>
              </w:rPr>
              <w:t>1</w:t>
            </w:r>
            <w:r w:rsidR="00AE453A">
              <w:rPr>
                <w:sz w:val="28"/>
                <w:szCs w:val="28"/>
                <w:lang w:eastAsia="en-US"/>
              </w:rPr>
              <w:t>4</w:t>
            </w:r>
            <w:r w:rsidR="00C02773">
              <w:rPr>
                <w:sz w:val="28"/>
                <w:szCs w:val="28"/>
                <w:lang w:eastAsia="en-US"/>
              </w:rPr>
              <w:t xml:space="preserve"> </w:t>
            </w:r>
            <w:r w:rsidR="00AE453A">
              <w:rPr>
                <w:sz w:val="28"/>
                <w:szCs w:val="28"/>
                <w:lang w:eastAsia="en-US"/>
              </w:rPr>
              <w:t>июля</w:t>
            </w:r>
            <w:r>
              <w:rPr>
                <w:sz w:val="28"/>
                <w:szCs w:val="28"/>
                <w:lang w:eastAsia="en-US"/>
              </w:rPr>
              <w:t xml:space="preserve"> 20</w:t>
            </w:r>
            <w:r w:rsidR="00C02773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292" w:type="dxa"/>
            <w:hideMark/>
          </w:tcPr>
          <w:p w:rsidR="00575BBA" w:rsidRDefault="00575BBA" w:rsidP="00D261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№ </w:t>
            </w:r>
            <w:r w:rsidR="00D261A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75BBA" w:rsidTr="008B4B4D">
        <w:tc>
          <w:tcPr>
            <w:tcW w:w="10065" w:type="dxa"/>
            <w:gridSpan w:val="4"/>
            <w:hideMark/>
          </w:tcPr>
          <w:p w:rsidR="00575BBA" w:rsidRDefault="00F536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pict>
                <v:rect id="_x0000_i1025" style="width:467.75pt;height:2.25pt" o:hralign="center" o:hrstd="t" o:hrnoshade="t" o:hr="t" fillcolor="black" stroked="f"/>
              </w:pict>
            </w:r>
          </w:p>
          <w:p w:rsidR="00575BBA" w:rsidRDefault="00575B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Санкт-Петербург, Администрация Ленинградской области</w:t>
            </w:r>
          </w:p>
        </w:tc>
      </w:tr>
      <w:tr w:rsidR="00575BBA" w:rsidTr="008B4B4D">
        <w:tc>
          <w:tcPr>
            <w:tcW w:w="10065" w:type="dxa"/>
            <w:gridSpan w:val="4"/>
          </w:tcPr>
          <w:p w:rsidR="00CA0A11" w:rsidRDefault="00CA0A11" w:rsidP="008035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02773" w:rsidRDefault="00C02773" w:rsidP="00C027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ПРЕДСЕДАТЕЛЬСТВОВАЛ</w:t>
            </w:r>
          </w:p>
          <w:p w:rsidR="00C02773" w:rsidRDefault="00C02773" w:rsidP="00C027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ГУБЕРНАТОР ЛЕНИНГРАДСКОЙ ОБЛАСТИ, </w:t>
            </w:r>
          </w:p>
          <w:p w:rsidR="00C02773" w:rsidRDefault="00C02773" w:rsidP="00C027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РУКОВОДИТЕЛЬ КООРДИНАЦИОННОГО СОВЕЩАНИЯ </w:t>
            </w:r>
          </w:p>
          <w:p w:rsidR="00575BBA" w:rsidRDefault="00C02773" w:rsidP="00C027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А.Ю. ДРОЗДЕНКО</w:t>
            </w:r>
          </w:p>
        </w:tc>
      </w:tr>
      <w:tr w:rsidR="00575BBA" w:rsidTr="008B4B4D">
        <w:tc>
          <w:tcPr>
            <w:tcW w:w="4219" w:type="dxa"/>
            <w:hideMark/>
          </w:tcPr>
          <w:p w:rsidR="00C02773" w:rsidRDefault="00C02773" w:rsidP="00803559">
            <w:pPr>
              <w:rPr>
                <w:sz w:val="28"/>
                <w:szCs w:val="28"/>
                <w:lang w:eastAsia="en-US"/>
              </w:rPr>
            </w:pPr>
          </w:p>
          <w:p w:rsidR="00575BBA" w:rsidRDefault="00575BBA" w:rsidP="008035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ПРИСУТСТВОВАЛИ:</w:t>
            </w: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rPr>
                <w:sz w:val="28"/>
                <w:szCs w:val="28"/>
                <w:lang w:eastAsia="en-US"/>
              </w:rPr>
            </w:pPr>
          </w:p>
        </w:tc>
      </w:tr>
      <w:tr w:rsidR="00575BBA" w:rsidTr="007418B5">
        <w:tc>
          <w:tcPr>
            <w:tcW w:w="10065" w:type="dxa"/>
            <w:gridSpan w:val="4"/>
          </w:tcPr>
          <w:p w:rsidR="00575BBA" w:rsidRDefault="00575BBA" w:rsidP="00803559">
            <w:pPr>
              <w:pStyle w:val="ConsPlusNonformat"/>
              <w:widowControl/>
              <w:ind w:hanging="24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5BBA" w:rsidRDefault="00575BBA" w:rsidP="00803559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 Координационного совещания:</w:t>
            </w:r>
          </w:p>
          <w:p w:rsidR="00575BBA" w:rsidRDefault="00575BBA" w:rsidP="00803559">
            <w:pPr>
              <w:pStyle w:val="ConsPlusNonformat"/>
              <w:widowControl/>
              <w:tabs>
                <w:tab w:val="left" w:pos="19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E453A" w:rsidTr="007418B5">
        <w:tc>
          <w:tcPr>
            <w:tcW w:w="4219" w:type="dxa"/>
          </w:tcPr>
          <w:p w:rsidR="00AE453A" w:rsidRPr="007D4E9F" w:rsidRDefault="00AE453A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</w:p>
          <w:p w:rsidR="00AE453A" w:rsidRPr="007D4E9F" w:rsidRDefault="00AE453A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5846" w:type="dxa"/>
            <w:gridSpan w:val="3"/>
          </w:tcPr>
          <w:p w:rsidR="00AE453A" w:rsidRPr="007D4E9F" w:rsidRDefault="00AE453A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Правительства                     Ленинградской области по безопасности,                заместитель руководителя координационного                       совещания</w:t>
            </w:r>
          </w:p>
          <w:p w:rsidR="00AE453A" w:rsidRPr="007D4E9F" w:rsidRDefault="00AE453A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53A" w:rsidTr="007418B5">
        <w:tc>
          <w:tcPr>
            <w:tcW w:w="4219" w:type="dxa"/>
          </w:tcPr>
          <w:p w:rsidR="00AE453A" w:rsidRPr="007D4E9F" w:rsidRDefault="00AE453A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АБАТУРОВ</w:t>
            </w:r>
          </w:p>
          <w:p w:rsidR="00AE453A" w:rsidRPr="007D4E9F" w:rsidRDefault="00AE453A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Глеб Владимирович</w:t>
            </w:r>
          </w:p>
          <w:p w:rsidR="00AE453A" w:rsidRPr="007D4E9F" w:rsidRDefault="00AE453A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AE453A" w:rsidRPr="007D4E9F" w:rsidRDefault="00AE453A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федеральной службы судебных приставов по Ленинградской области</w:t>
            </w:r>
          </w:p>
          <w:p w:rsidR="00AE453A" w:rsidRPr="007D4E9F" w:rsidRDefault="00AE453A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53A" w:rsidTr="007418B5">
        <w:tc>
          <w:tcPr>
            <w:tcW w:w="4219" w:type="dxa"/>
          </w:tcPr>
          <w:p w:rsidR="00AE453A" w:rsidRPr="007D4E9F" w:rsidRDefault="00AE453A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 xml:space="preserve">ДЕЙНЕКА  </w:t>
            </w:r>
          </w:p>
          <w:p w:rsidR="00AE453A" w:rsidRPr="007D4E9F" w:rsidRDefault="00AE453A" w:rsidP="0099731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Евгений Георгиевич</w:t>
            </w:r>
          </w:p>
          <w:p w:rsidR="00AE453A" w:rsidRPr="007D4E9F" w:rsidRDefault="00AE453A" w:rsidP="0099731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AE453A" w:rsidRPr="007D4E9F" w:rsidRDefault="00AE453A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- начальник Главного управления МЧС России по Ленинградской области</w:t>
            </w:r>
          </w:p>
        </w:tc>
      </w:tr>
      <w:tr w:rsidR="00AE453A" w:rsidTr="007418B5">
        <w:tc>
          <w:tcPr>
            <w:tcW w:w="4219" w:type="dxa"/>
          </w:tcPr>
          <w:p w:rsidR="00AE453A" w:rsidRPr="007D4E9F" w:rsidRDefault="00AE453A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 xml:space="preserve">ЛУКАУШКИНА </w:t>
            </w:r>
          </w:p>
          <w:p w:rsidR="00AE453A" w:rsidRPr="007D4E9F" w:rsidRDefault="00AE453A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:rsidR="00AE453A" w:rsidRPr="007D4E9F" w:rsidRDefault="00AE453A" w:rsidP="0099731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453A" w:rsidRPr="007D4E9F" w:rsidRDefault="00AE453A" w:rsidP="0099731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AE453A" w:rsidRPr="007D4E9F" w:rsidRDefault="00AE453A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- главный федеральный инспектор по Ленинградской области аппарата полномочного представителя Президента Российской Федерации в Северо-Западном федеральном округе</w:t>
            </w:r>
          </w:p>
          <w:p w:rsidR="00AE453A" w:rsidRPr="007D4E9F" w:rsidRDefault="00AE453A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53A" w:rsidTr="007418B5">
        <w:tc>
          <w:tcPr>
            <w:tcW w:w="4219" w:type="dxa"/>
          </w:tcPr>
          <w:p w:rsidR="00AE453A" w:rsidRPr="007D4E9F" w:rsidRDefault="00AE453A" w:rsidP="0099731E">
            <w:pPr>
              <w:ind w:left="6"/>
              <w:jc w:val="both"/>
              <w:rPr>
                <w:rFonts w:eastAsia="Times New Roman"/>
                <w:sz w:val="28"/>
                <w:szCs w:val="28"/>
              </w:rPr>
            </w:pPr>
            <w:r w:rsidRPr="007D4E9F">
              <w:rPr>
                <w:rFonts w:eastAsia="Times New Roman"/>
                <w:sz w:val="28"/>
                <w:szCs w:val="28"/>
              </w:rPr>
              <w:t>СОБОЛЕВ</w:t>
            </w:r>
          </w:p>
          <w:p w:rsidR="00AE453A" w:rsidRPr="007D4E9F" w:rsidRDefault="00AE453A" w:rsidP="0099731E">
            <w:pPr>
              <w:ind w:left="6"/>
              <w:jc w:val="both"/>
              <w:rPr>
                <w:rFonts w:eastAsia="Times New Roman"/>
                <w:sz w:val="28"/>
                <w:szCs w:val="28"/>
              </w:rPr>
            </w:pPr>
            <w:r w:rsidRPr="007D4E9F">
              <w:rPr>
                <w:rFonts w:eastAsia="Times New Roman"/>
                <w:sz w:val="28"/>
                <w:szCs w:val="28"/>
              </w:rPr>
              <w:t>Михаил Юрьевич</w:t>
            </w:r>
          </w:p>
          <w:p w:rsidR="00AE453A" w:rsidRPr="007D4E9F" w:rsidRDefault="00AE453A" w:rsidP="0099731E">
            <w:pPr>
              <w:ind w:left="6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E453A" w:rsidRPr="007D4E9F" w:rsidRDefault="00AE453A" w:rsidP="0099731E">
            <w:p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AE453A" w:rsidRPr="007D4E9F" w:rsidRDefault="00AE453A" w:rsidP="0099731E">
            <w:pPr>
              <w:tabs>
                <w:tab w:val="left" w:pos="1203"/>
              </w:tabs>
              <w:ind w:firstLine="165"/>
              <w:jc w:val="both"/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- начальник Главного управления Федеральной службы войск национальной гвардии   Российской Федерации по г. Санкт-Петербургу и Ленинградской области</w:t>
            </w:r>
          </w:p>
          <w:p w:rsidR="00AE453A" w:rsidRPr="007D4E9F" w:rsidRDefault="00AE453A" w:rsidP="0099731E">
            <w:pPr>
              <w:tabs>
                <w:tab w:val="left" w:pos="1203"/>
              </w:tabs>
              <w:ind w:firstLine="165"/>
              <w:jc w:val="both"/>
              <w:rPr>
                <w:sz w:val="28"/>
                <w:szCs w:val="28"/>
              </w:rPr>
            </w:pPr>
          </w:p>
        </w:tc>
      </w:tr>
      <w:tr w:rsidR="00AE453A" w:rsidTr="007418B5">
        <w:tc>
          <w:tcPr>
            <w:tcW w:w="4219" w:type="dxa"/>
          </w:tcPr>
          <w:p w:rsidR="00AE453A" w:rsidRPr="007D4E9F" w:rsidRDefault="00AE453A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СТЕПИН  </w:t>
            </w:r>
          </w:p>
          <w:p w:rsidR="00AE453A" w:rsidRPr="007D4E9F" w:rsidRDefault="00AE453A" w:rsidP="0099731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846" w:type="dxa"/>
            <w:gridSpan w:val="3"/>
          </w:tcPr>
          <w:p w:rsidR="00AE453A" w:rsidRDefault="00AE453A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правопорядка и безопасности</w:t>
            </w:r>
          </w:p>
          <w:p w:rsidR="00AE453A" w:rsidRPr="007D4E9F" w:rsidRDefault="00AE453A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53A" w:rsidTr="007418B5">
        <w:tc>
          <w:tcPr>
            <w:tcW w:w="4219" w:type="dxa"/>
          </w:tcPr>
          <w:p w:rsidR="00AE453A" w:rsidRDefault="00AE453A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  <w:hideMark/>
          </w:tcPr>
          <w:p w:rsidR="00AE453A" w:rsidRDefault="00AE453A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***</w:t>
            </w:r>
          </w:p>
        </w:tc>
      </w:tr>
      <w:tr w:rsidR="00AE453A" w:rsidTr="0015319C">
        <w:tc>
          <w:tcPr>
            <w:tcW w:w="4219" w:type="dxa"/>
            <w:hideMark/>
          </w:tcPr>
          <w:p w:rsidR="00AE453A" w:rsidRDefault="00AE453A" w:rsidP="00803559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ДЫБИН</w:t>
            </w:r>
          </w:p>
          <w:p w:rsidR="00AE453A" w:rsidRDefault="00AE453A" w:rsidP="00803559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Вячеславович</w:t>
            </w:r>
          </w:p>
        </w:tc>
        <w:tc>
          <w:tcPr>
            <w:tcW w:w="5846" w:type="dxa"/>
            <w:gridSpan w:val="3"/>
          </w:tcPr>
          <w:p w:rsidR="00AE453A" w:rsidRDefault="00AE453A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начальник отдела обеспечения работы координационного совещания, антинарко-тической и антитеррористической комиссий департамента региональной безопасности Комитета правопорядка и безопасности, </w:t>
            </w:r>
          </w:p>
          <w:p w:rsidR="00AE453A" w:rsidRDefault="00AE453A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координационного совещания</w:t>
            </w:r>
          </w:p>
          <w:p w:rsidR="00AE453A" w:rsidRDefault="00AE453A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453A" w:rsidTr="0015319C">
        <w:tc>
          <w:tcPr>
            <w:tcW w:w="10065" w:type="dxa"/>
            <w:gridSpan w:val="4"/>
          </w:tcPr>
          <w:p w:rsidR="00AE453A" w:rsidRDefault="00AE453A" w:rsidP="00BF6F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заседании Координационного совещания отсутствовали по уважительной причине члены Координационного совещания: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С.М. Бебенин,  </w:t>
            </w:r>
            <w:r w:rsidR="00B921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В.А. Владимиров, П.С. Выменец,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А.Л. Егиев,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О.А. Петров,  Р.Ю.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Плугин,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А.В. Повод, И.В. Потапенко, Б.П. Марков,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П.Н. Репин, 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А.Б. Родионов, С.Т. Сазин,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Е.Е. Стасишин.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E453A" w:rsidRPr="00520290" w:rsidRDefault="00AE453A" w:rsidP="00BF6F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453A" w:rsidTr="003055F3">
        <w:tc>
          <w:tcPr>
            <w:tcW w:w="10065" w:type="dxa"/>
            <w:gridSpan w:val="4"/>
          </w:tcPr>
          <w:p w:rsidR="00AE453A" w:rsidRPr="00520290" w:rsidRDefault="00AE453A" w:rsidP="00803559">
            <w:pPr>
              <w:pStyle w:val="11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520290">
              <w:rPr>
                <w:sz w:val="28"/>
                <w:szCs w:val="28"/>
                <w:lang w:eastAsia="en-US"/>
              </w:rPr>
              <w:t>Должностные лица, заменяющие членов координационного совещания:</w:t>
            </w:r>
          </w:p>
          <w:p w:rsidR="00AE453A" w:rsidRPr="00520290" w:rsidRDefault="00AE453A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453A" w:rsidTr="003055F3">
        <w:tc>
          <w:tcPr>
            <w:tcW w:w="4219" w:type="dxa"/>
          </w:tcPr>
          <w:p w:rsidR="00AE453A" w:rsidRPr="00FD1817" w:rsidRDefault="00AE453A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>АНАНЬЕВ</w:t>
            </w:r>
          </w:p>
          <w:p w:rsidR="00AE453A" w:rsidRPr="00FD1817" w:rsidRDefault="00AE453A" w:rsidP="00C027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</w:p>
        </w:tc>
        <w:tc>
          <w:tcPr>
            <w:tcW w:w="5846" w:type="dxa"/>
            <w:gridSpan w:val="3"/>
          </w:tcPr>
          <w:p w:rsidR="00AE453A" w:rsidRDefault="00AE453A" w:rsidP="0099731E">
            <w:pPr>
              <w:jc w:val="both"/>
              <w:rPr>
                <w:sz w:val="28"/>
                <w:szCs w:val="28"/>
              </w:rPr>
            </w:pPr>
            <w:r w:rsidRPr="00476ED7">
              <w:rPr>
                <w:sz w:val="28"/>
                <w:szCs w:val="28"/>
              </w:rPr>
              <w:t>- и.о. руководителя Следственного управления                 Следственного комитета Российской  Федерации  по Ленинградской области</w:t>
            </w:r>
          </w:p>
          <w:p w:rsidR="00AE453A" w:rsidRPr="00476ED7" w:rsidRDefault="00AE453A" w:rsidP="0099731E">
            <w:pPr>
              <w:jc w:val="both"/>
            </w:pPr>
          </w:p>
        </w:tc>
      </w:tr>
      <w:tr w:rsidR="00F976C7" w:rsidTr="003055F3">
        <w:tc>
          <w:tcPr>
            <w:tcW w:w="4219" w:type="dxa"/>
          </w:tcPr>
          <w:p w:rsidR="00F976C7" w:rsidRDefault="00F976C7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</w:t>
            </w:r>
          </w:p>
          <w:p w:rsidR="00F976C7" w:rsidRDefault="00F976C7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Викторович </w:t>
            </w:r>
          </w:p>
          <w:p w:rsidR="00F976C7" w:rsidRPr="00FD1817" w:rsidRDefault="00F976C7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F976C7" w:rsidRDefault="00F976C7" w:rsidP="00F976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службы по борьбе с терроризмом и защите конституционного строя Управления ФСБ России по городу Санкт-Петербургу и Ленинградской области</w:t>
            </w:r>
          </w:p>
          <w:p w:rsidR="00F976C7" w:rsidRPr="00476ED7" w:rsidRDefault="00F976C7" w:rsidP="00F976C7">
            <w:pPr>
              <w:jc w:val="both"/>
              <w:rPr>
                <w:sz w:val="28"/>
                <w:szCs w:val="28"/>
              </w:rPr>
            </w:pPr>
          </w:p>
        </w:tc>
      </w:tr>
      <w:tr w:rsidR="006254A6" w:rsidTr="003055F3">
        <w:tc>
          <w:tcPr>
            <w:tcW w:w="4219" w:type="dxa"/>
          </w:tcPr>
          <w:p w:rsidR="006254A6" w:rsidRPr="007D4E9F" w:rsidRDefault="006254A6" w:rsidP="0099731E">
            <w:pPr>
              <w:jc w:val="both"/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ЕРОФЕЕВ</w:t>
            </w:r>
          </w:p>
          <w:p w:rsidR="006254A6" w:rsidRPr="007D4E9F" w:rsidRDefault="006254A6" w:rsidP="0099731E">
            <w:pPr>
              <w:jc w:val="both"/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Владимир Петрович</w:t>
            </w:r>
          </w:p>
          <w:p w:rsidR="006254A6" w:rsidRPr="007D4E9F" w:rsidRDefault="006254A6" w:rsidP="009973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6254A6" w:rsidRPr="007D4E9F" w:rsidRDefault="006254A6" w:rsidP="0099731E">
            <w:pPr>
              <w:tabs>
                <w:tab w:val="left" w:pos="1203"/>
              </w:tabs>
              <w:jc w:val="both"/>
              <w:rPr>
                <w:bCs/>
                <w:sz w:val="28"/>
                <w:szCs w:val="28"/>
              </w:rPr>
            </w:pPr>
            <w:r w:rsidRPr="007D4E9F">
              <w:rPr>
                <w:bCs/>
                <w:sz w:val="28"/>
                <w:szCs w:val="28"/>
              </w:rPr>
              <w:t>- заместитель прокурора Ленинградской области</w:t>
            </w:r>
          </w:p>
        </w:tc>
      </w:tr>
      <w:tr w:rsidR="006254A6" w:rsidTr="003055F3">
        <w:tc>
          <w:tcPr>
            <w:tcW w:w="4219" w:type="dxa"/>
          </w:tcPr>
          <w:p w:rsidR="006254A6" w:rsidRPr="00FD1817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A6" w:rsidRPr="00FD1817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6254A6" w:rsidRDefault="006254A6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94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ФСБ</w:t>
            </w:r>
            <w:r w:rsidRPr="00FE7094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городу Санкт-Петербургу и Ленинградской области</w:t>
            </w:r>
          </w:p>
          <w:p w:rsidR="006254A6" w:rsidRPr="00FE7094" w:rsidRDefault="006254A6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A6" w:rsidTr="003055F3">
        <w:tc>
          <w:tcPr>
            <w:tcW w:w="4219" w:type="dxa"/>
          </w:tcPr>
          <w:p w:rsidR="006254A6" w:rsidRPr="00FD1817" w:rsidRDefault="006254A6" w:rsidP="0099731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D1817">
              <w:rPr>
                <w:rFonts w:eastAsia="Times New Roman"/>
                <w:sz w:val="28"/>
                <w:szCs w:val="28"/>
              </w:rPr>
              <w:t>ЗАВАЦКИЙ</w:t>
            </w:r>
          </w:p>
          <w:p w:rsidR="006254A6" w:rsidRPr="00FD1817" w:rsidRDefault="006254A6" w:rsidP="0099731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D1817">
              <w:rPr>
                <w:rFonts w:eastAsia="Times New Roman"/>
                <w:sz w:val="28"/>
                <w:szCs w:val="28"/>
              </w:rPr>
              <w:t>Артем Валерьевич</w:t>
            </w:r>
          </w:p>
          <w:p w:rsidR="006254A6" w:rsidRPr="00FD1817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6254A6" w:rsidRPr="00476ED7" w:rsidRDefault="006254A6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D7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– начальник полиции Управления на транспорте Министерства внутренних дел России по Северо-Западному федеральному округу</w:t>
            </w:r>
          </w:p>
          <w:p w:rsidR="006254A6" w:rsidRPr="00476ED7" w:rsidRDefault="006254A6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A6" w:rsidTr="003055F3">
        <w:tc>
          <w:tcPr>
            <w:tcW w:w="4219" w:type="dxa"/>
          </w:tcPr>
          <w:p w:rsidR="006254A6" w:rsidRPr="00FD1817" w:rsidRDefault="006254A6" w:rsidP="0099731E">
            <w:pPr>
              <w:jc w:val="both"/>
              <w:rPr>
                <w:sz w:val="28"/>
                <w:szCs w:val="28"/>
              </w:rPr>
            </w:pPr>
            <w:r w:rsidRPr="00FD1817">
              <w:rPr>
                <w:sz w:val="28"/>
                <w:szCs w:val="28"/>
              </w:rPr>
              <w:t xml:space="preserve">ИВАНОВ </w:t>
            </w:r>
          </w:p>
          <w:p w:rsidR="006254A6" w:rsidRPr="00FD1817" w:rsidRDefault="006254A6" w:rsidP="0099731E">
            <w:pPr>
              <w:jc w:val="both"/>
              <w:rPr>
                <w:sz w:val="28"/>
                <w:szCs w:val="28"/>
              </w:rPr>
            </w:pPr>
            <w:r w:rsidRPr="00FD1817">
              <w:rPr>
                <w:sz w:val="28"/>
                <w:szCs w:val="28"/>
              </w:rPr>
              <w:t>Георгий Иванович</w:t>
            </w:r>
          </w:p>
          <w:p w:rsidR="006254A6" w:rsidRPr="00FD1817" w:rsidRDefault="006254A6" w:rsidP="0099731E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6254A6" w:rsidRPr="00476ED7" w:rsidRDefault="006254A6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D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Северо-Западной оперативной таможни </w:t>
            </w:r>
          </w:p>
          <w:p w:rsidR="006254A6" w:rsidRPr="00476ED7" w:rsidRDefault="006254A6" w:rsidP="0099731E">
            <w:pPr>
              <w:tabs>
                <w:tab w:val="left" w:pos="1203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254A6" w:rsidTr="003055F3">
        <w:tc>
          <w:tcPr>
            <w:tcW w:w="4219" w:type="dxa"/>
          </w:tcPr>
          <w:p w:rsidR="006254A6" w:rsidRPr="007D4E9F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 xml:space="preserve">ИЛЬИН </w:t>
            </w:r>
          </w:p>
          <w:p w:rsidR="006254A6" w:rsidRPr="007D4E9F" w:rsidRDefault="006254A6" w:rsidP="006254A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Илья Сергеевич</w:t>
            </w:r>
          </w:p>
        </w:tc>
        <w:tc>
          <w:tcPr>
            <w:tcW w:w="5846" w:type="dxa"/>
            <w:gridSpan w:val="3"/>
          </w:tcPr>
          <w:p w:rsidR="006254A6" w:rsidRDefault="006254A6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полиции Главного управления МВД России по г. Санкт-Петербургу и Ленинградской области по Ленинградской области</w:t>
            </w:r>
          </w:p>
          <w:p w:rsidR="006254A6" w:rsidRPr="007D4E9F" w:rsidRDefault="006254A6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A6" w:rsidTr="003055F3">
        <w:tc>
          <w:tcPr>
            <w:tcW w:w="4219" w:type="dxa"/>
          </w:tcPr>
          <w:p w:rsidR="006254A6" w:rsidRPr="007D4E9F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КУКИНА </w:t>
            </w:r>
          </w:p>
          <w:p w:rsidR="006254A6" w:rsidRPr="007D4E9F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Виктория Владимировна</w:t>
            </w:r>
          </w:p>
          <w:p w:rsidR="006254A6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A6" w:rsidRPr="007D4E9F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6254A6" w:rsidRPr="007D4E9F" w:rsidRDefault="006254A6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- старший прокурор отдела по надзору за исполнением законов на транспорте Северо-Западной транспортной прокуратуры</w:t>
            </w:r>
          </w:p>
        </w:tc>
      </w:tr>
      <w:tr w:rsidR="006254A6" w:rsidTr="003055F3">
        <w:tc>
          <w:tcPr>
            <w:tcW w:w="4219" w:type="dxa"/>
          </w:tcPr>
          <w:p w:rsidR="006254A6" w:rsidRPr="00FD1817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>ЛАБУТИН</w:t>
            </w:r>
          </w:p>
          <w:p w:rsidR="006254A6" w:rsidRPr="00FD1817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>Вячеслав Павлович</w:t>
            </w:r>
          </w:p>
          <w:p w:rsidR="006254A6" w:rsidRPr="00FD1817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6254A6" w:rsidRPr="00476ED7" w:rsidRDefault="006254A6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D7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военного прокурора Западного военного округа</w:t>
            </w:r>
          </w:p>
        </w:tc>
      </w:tr>
      <w:tr w:rsidR="006254A6" w:rsidTr="003055F3">
        <w:tc>
          <w:tcPr>
            <w:tcW w:w="4219" w:type="dxa"/>
          </w:tcPr>
          <w:p w:rsidR="006254A6" w:rsidRPr="007D4E9F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6254A6" w:rsidRPr="007D4E9F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  <w:p w:rsidR="006254A6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A6" w:rsidRPr="007D4E9F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6254A6" w:rsidRPr="007D4E9F" w:rsidRDefault="006254A6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- начальник оперативного управления Управления ФСИН России по г. Санкт-Петербургу и Ленинградской области</w:t>
            </w:r>
          </w:p>
          <w:p w:rsidR="006254A6" w:rsidRPr="007D4E9F" w:rsidRDefault="006254A6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A6" w:rsidTr="003055F3">
        <w:tc>
          <w:tcPr>
            <w:tcW w:w="4219" w:type="dxa"/>
          </w:tcPr>
          <w:p w:rsidR="006254A6" w:rsidRPr="007D4E9F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ПЕРЕПЕЛИЦЫН</w:t>
            </w:r>
          </w:p>
          <w:p w:rsidR="006254A6" w:rsidRPr="007D4E9F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6254A6" w:rsidRPr="007D4E9F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6254A6" w:rsidRPr="007D4E9F" w:rsidRDefault="006254A6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- руководитель контрольно-следственного отдела Северо-Западного следственного управления на транспорте Следственного  комитета  Российской  Федерации</w:t>
            </w:r>
          </w:p>
        </w:tc>
      </w:tr>
      <w:tr w:rsidR="006254A6" w:rsidTr="003055F3">
        <w:tc>
          <w:tcPr>
            <w:tcW w:w="4219" w:type="dxa"/>
          </w:tcPr>
          <w:p w:rsidR="006254A6" w:rsidRPr="00FD1817" w:rsidRDefault="006254A6" w:rsidP="0099731E">
            <w:pPr>
              <w:ind w:left="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6254A6" w:rsidRPr="00476ED7" w:rsidRDefault="006254A6" w:rsidP="0099731E">
            <w:pPr>
              <w:tabs>
                <w:tab w:val="left" w:pos="1203"/>
              </w:tabs>
              <w:ind w:firstLine="165"/>
              <w:jc w:val="both"/>
              <w:rPr>
                <w:sz w:val="28"/>
                <w:szCs w:val="28"/>
              </w:rPr>
            </w:pPr>
          </w:p>
        </w:tc>
      </w:tr>
      <w:tr w:rsidR="006254A6" w:rsidTr="003055F3">
        <w:tc>
          <w:tcPr>
            <w:tcW w:w="4219" w:type="dxa"/>
          </w:tcPr>
          <w:p w:rsidR="006254A6" w:rsidRPr="001B4146" w:rsidRDefault="006254A6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  <w:tcBorders>
              <w:left w:val="nil"/>
            </w:tcBorders>
          </w:tcPr>
          <w:p w:rsidR="006254A6" w:rsidRPr="001B4146" w:rsidRDefault="006254A6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A6" w:rsidTr="007418B5">
        <w:tc>
          <w:tcPr>
            <w:tcW w:w="10065" w:type="dxa"/>
            <w:gridSpan w:val="4"/>
          </w:tcPr>
          <w:p w:rsidR="006254A6" w:rsidRDefault="006254A6" w:rsidP="00CD7B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Приглашенные должностные лица:</w:t>
            </w:r>
          </w:p>
          <w:p w:rsidR="006254A6" w:rsidRDefault="006254A6" w:rsidP="00CD7B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Pr="00E45B1A" w:rsidRDefault="00145A64" w:rsidP="00217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</w:t>
            </w:r>
          </w:p>
          <w:p w:rsidR="00145A64" w:rsidRPr="00E45B1A" w:rsidRDefault="00145A64" w:rsidP="00217F3A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Павлович</w:t>
            </w:r>
          </w:p>
        </w:tc>
        <w:tc>
          <w:tcPr>
            <w:tcW w:w="5457" w:type="dxa"/>
            <w:gridSpan w:val="2"/>
          </w:tcPr>
          <w:p w:rsidR="00145A64" w:rsidRDefault="00145A64" w:rsidP="00217F3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45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инженер - первый </w:t>
            </w:r>
            <w:r w:rsidRPr="00E45B1A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генерального директора </w:t>
            </w:r>
            <w:r w:rsidRPr="00E45B1A">
              <w:rPr>
                <w:rFonts w:eastAsia="Times New Roman"/>
                <w:sz w:val="28"/>
                <w:szCs w:val="28"/>
              </w:rPr>
              <w:t>ООО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 w:rsidRPr="00E45B1A">
              <w:rPr>
                <w:rFonts w:eastAsia="Times New Roman"/>
                <w:sz w:val="28"/>
                <w:szCs w:val="28"/>
              </w:rPr>
              <w:t>"РусХимАльянс"</w:t>
            </w:r>
          </w:p>
          <w:p w:rsidR="00145A64" w:rsidRPr="00E45B1A" w:rsidRDefault="00145A64" w:rsidP="00217F3A">
            <w:pPr>
              <w:jc w:val="both"/>
              <w:rPr>
                <w:sz w:val="28"/>
                <w:szCs w:val="28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Pr="007D4E9F" w:rsidRDefault="00145A64" w:rsidP="0099731E">
            <w:pPr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ЕМЕЛЬЯНОВ</w:t>
            </w:r>
          </w:p>
          <w:p w:rsidR="00145A64" w:rsidRPr="007D4E9F" w:rsidRDefault="00145A64" w:rsidP="0099731E">
            <w:pPr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Николай Петрович</w:t>
            </w:r>
          </w:p>
          <w:p w:rsidR="00145A64" w:rsidRPr="007D4E9F" w:rsidRDefault="00145A64" w:rsidP="0099731E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145A64" w:rsidRDefault="00145A64" w:rsidP="0099731E">
            <w:pPr>
              <w:jc w:val="both"/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- заместитель Председателя Правительства Ленинградской области по социальным вопросам</w:t>
            </w:r>
          </w:p>
          <w:p w:rsidR="00145A64" w:rsidRPr="007D4E9F" w:rsidRDefault="00145A64" w:rsidP="0099731E">
            <w:pPr>
              <w:jc w:val="both"/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 xml:space="preserve"> </w:t>
            </w:r>
          </w:p>
        </w:tc>
      </w:tr>
      <w:tr w:rsidR="00145A64" w:rsidTr="007418B5">
        <w:tc>
          <w:tcPr>
            <w:tcW w:w="4608" w:type="dxa"/>
            <w:gridSpan w:val="2"/>
          </w:tcPr>
          <w:p w:rsidR="00145A64" w:rsidRDefault="00145A64" w:rsidP="0099731E">
            <w:pPr>
              <w:rPr>
                <w:rFonts w:eastAsia="Times New Roman"/>
                <w:sz w:val="28"/>
                <w:szCs w:val="28"/>
              </w:rPr>
            </w:pPr>
            <w:r w:rsidRPr="00E45B1A">
              <w:rPr>
                <w:rFonts w:eastAsia="Times New Roman"/>
                <w:sz w:val="28"/>
                <w:szCs w:val="28"/>
              </w:rPr>
              <w:t xml:space="preserve">БУДИЛОВ </w:t>
            </w:r>
          </w:p>
          <w:p w:rsidR="00145A64" w:rsidRPr="00E45B1A" w:rsidRDefault="00145A64" w:rsidP="0099731E">
            <w:pPr>
              <w:rPr>
                <w:rFonts w:eastAsia="Times New Roman"/>
                <w:sz w:val="28"/>
                <w:szCs w:val="28"/>
              </w:rPr>
            </w:pPr>
            <w:r w:rsidRPr="00E45B1A">
              <w:rPr>
                <w:rFonts w:eastAsia="Times New Roman"/>
                <w:sz w:val="28"/>
                <w:szCs w:val="28"/>
              </w:rPr>
              <w:t xml:space="preserve">Виктор Михайлович </w:t>
            </w:r>
          </w:p>
        </w:tc>
        <w:tc>
          <w:tcPr>
            <w:tcW w:w="5457" w:type="dxa"/>
            <w:gridSpan w:val="2"/>
          </w:tcPr>
          <w:p w:rsidR="00145A64" w:rsidRPr="00E45B1A" w:rsidRDefault="00145A64" w:rsidP="0099731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45B1A">
              <w:rPr>
                <w:rFonts w:eastAsia="Times New Roman"/>
                <w:sz w:val="28"/>
                <w:szCs w:val="28"/>
              </w:rPr>
              <w:t>- советник генерального директора  АО «РусГазДобыча»</w:t>
            </w:r>
          </w:p>
          <w:p w:rsidR="00145A64" w:rsidRPr="00E45B1A" w:rsidRDefault="00145A64" w:rsidP="0099731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Pr="00E45B1A" w:rsidRDefault="00145A64" w:rsidP="0099731E">
            <w:pPr>
              <w:rPr>
                <w:sz w:val="28"/>
                <w:szCs w:val="28"/>
              </w:rPr>
            </w:pPr>
            <w:r w:rsidRPr="00E45B1A">
              <w:rPr>
                <w:sz w:val="28"/>
                <w:szCs w:val="28"/>
              </w:rPr>
              <w:t xml:space="preserve">ДЕМИШЕВ </w:t>
            </w:r>
          </w:p>
          <w:p w:rsidR="00145A64" w:rsidRPr="00E45B1A" w:rsidRDefault="00145A64" w:rsidP="0099731E">
            <w:pPr>
              <w:rPr>
                <w:rFonts w:eastAsia="Times New Roman"/>
                <w:sz w:val="28"/>
                <w:szCs w:val="28"/>
              </w:rPr>
            </w:pPr>
            <w:r w:rsidRPr="00E45B1A">
              <w:rPr>
                <w:sz w:val="28"/>
                <w:szCs w:val="28"/>
              </w:rPr>
              <w:t>Олег Евгеньевич</w:t>
            </w:r>
          </w:p>
        </w:tc>
        <w:tc>
          <w:tcPr>
            <w:tcW w:w="5457" w:type="dxa"/>
            <w:gridSpan w:val="2"/>
          </w:tcPr>
          <w:p w:rsidR="00145A64" w:rsidRDefault="00145A64" w:rsidP="0099731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45B1A">
              <w:rPr>
                <w:sz w:val="28"/>
                <w:szCs w:val="28"/>
              </w:rPr>
              <w:t xml:space="preserve"> заместитель начальника Управления технического сопровождения строительства </w:t>
            </w:r>
            <w:r w:rsidRPr="00E45B1A">
              <w:rPr>
                <w:rFonts w:eastAsia="Times New Roman"/>
                <w:sz w:val="28"/>
                <w:szCs w:val="28"/>
              </w:rPr>
              <w:t>ООО "РусХимАльянс"</w:t>
            </w:r>
          </w:p>
          <w:p w:rsidR="00145A64" w:rsidRPr="00E45B1A" w:rsidRDefault="00145A64" w:rsidP="0099731E">
            <w:pPr>
              <w:jc w:val="both"/>
              <w:rPr>
                <w:sz w:val="28"/>
                <w:szCs w:val="28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Pr="00E45B1A" w:rsidRDefault="00145A64" w:rsidP="0099731E">
            <w:pPr>
              <w:rPr>
                <w:rFonts w:eastAsia="Times New Roman"/>
                <w:sz w:val="28"/>
                <w:szCs w:val="28"/>
              </w:rPr>
            </w:pPr>
            <w:r w:rsidRPr="00E45B1A">
              <w:rPr>
                <w:rFonts w:eastAsia="Times New Roman"/>
                <w:sz w:val="28"/>
                <w:szCs w:val="28"/>
              </w:rPr>
              <w:t xml:space="preserve">КОЗЛОВ </w:t>
            </w:r>
          </w:p>
          <w:p w:rsidR="00145A64" w:rsidRPr="00E45B1A" w:rsidRDefault="00145A64" w:rsidP="0099731E">
            <w:pPr>
              <w:rPr>
                <w:rFonts w:eastAsia="Times New Roman"/>
                <w:sz w:val="28"/>
                <w:szCs w:val="28"/>
              </w:rPr>
            </w:pPr>
            <w:r w:rsidRPr="00E45B1A">
              <w:rPr>
                <w:rFonts w:eastAsia="Times New Roman"/>
                <w:sz w:val="28"/>
                <w:szCs w:val="28"/>
              </w:rPr>
              <w:t>Алексей Евгеньевич</w:t>
            </w:r>
          </w:p>
        </w:tc>
        <w:tc>
          <w:tcPr>
            <w:tcW w:w="5457" w:type="dxa"/>
            <w:gridSpan w:val="2"/>
          </w:tcPr>
          <w:p w:rsidR="00145A64" w:rsidRPr="00E45B1A" w:rsidRDefault="00145A64" w:rsidP="0099731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45B1A">
              <w:rPr>
                <w:rFonts w:eastAsia="Times New Roman"/>
                <w:sz w:val="28"/>
                <w:szCs w:val="28"/>
              </w:rPr>
              <w:t>- заместитель начальника Управления корпоративной защиты ООО "РусХимАльянс"</w:t>
            </w:r>
          </w:p>
          <w:p w:rsidR="00145A64" w:rsidRPr="00E45B1A" w:rsidRDefault="00145A64" w:rsidP="0099731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Pr="00E45B1A" w:rsidRDefault="00145A64" w:rsidP="0099731E">
            <w:pPr>
              <w:jc w:val="both"/>
              <w:rPr>
                <w:sz w:val="28"/>
                <w:szCs w:val="28"/>
              </w:rPr>
            </w:pPr>
            <w:r w:rsidRPr="00E45B1A">
              <w:rPr>
                <w:sz w:val="28"/>
                <w:szCs w:val="28"/>
              </w:rPr>
              <w:t xml:space="preserve">ЕСАУЛОВ </w:t>
            </w:r>
          </w:p>
          <w:p w:rsidR="00145A64" w:rsidRPr="00E45B1A" w:rsidRDefault="00145A64" w:rsidP="0099731E">
            <w:pPr>
              <w:jc w:val="both"/>
              <w:rPr>
                <w:i/>
                <w:sz w:val="28"/>
                <w:szCs w:val="28"/>
              </w:rPr>
            </w:pPr>
            <w:r w:rsidRPr="00E45B1A">
              <w:rPr>
                <w:sz w:val="28"/>
                <w:szCs w:val="28"/>
              </w:rPr>
              <w:t>Алексей Владимирович</w:t>
            </w:r>
          </w:p>
          <w:p w:rsidR="00145A64" w:rsidRPr="00E45B1A" w:rsidRDefault="00145A64" w:rsidP="0099731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5A64" w:rsidRPr="00E45B1A" w:rsidRDefault="00145A64" w:rsidP="0099731E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145A64" w:rsidRPr="00E45B1A" w:rsidRDefault="00145A64" w:rsidP="0099731E">
            <w:pPr>
              <w:pStyle w:val="ConsPlusNonformat"/>
              <w:jc w:val="both"/>
              <w:rPr>
                <w:bCs/>
                <w:sz w:val="28"/>
                <w:szCs w:val="28"/>
              </w:rPr>
            </w:pPr>
            <w:r w:rsidRPr="00E45B1A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службы организации таможенного контроля Северо-Западного таможенного управления</w:t>
            </w:r>
          </w:p>
        </w:tc>
      </w:tr>
      <w:tr w:rsidR="00145A64" w:rsidTr="007418B5">
        <w:tc>
          <w:tcPr>
            <w:tcW w:w="4608" w:type="dxa"/>
            <w:gridSpan w:val="2"/>
          </w:tcPr>
          <w:p w:rsidR="00145A64" w:rsidRPr="007D4E9F" w:rsidRDefault="00145A64" w:rsidP="0099731E">
            <w:pPr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ИСТОРИК</w:t>
            </w:r>
          </w:p>
          <w:p w:rsidR="00145A64" w:rsidRPr="007D4E9F" w:rsidRDefault="00145A64" w:rsidP="0099731E">
            <w:pPr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Ольга Александровна</w:t>
            </w:r>
          </w:p>
          <w:p w:rsidR="00145A64" w:rsidRPr="007D4E9F" w:rsidRDefault="00145A64" w:rsidP="0099731E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145A64" w:rsidRDefault="00145A64" w:rsidP="0099731E">
            <w:pPr>
              <w:jc w:val="both"/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- руководитель Управления Роспотребнадзора по Ленинградской области</w:t>
            </w:r>
          </w:p>
          <w:p w:rsidR="00145A64" w:rsidRPr="007D4E9F" w:rsidRDefault="00145A64" w:rsidP="0099731E">
            <w:pPr>
              <w:jc w:val="both"/>
              <w:rPr>
                <w:sz w:val="28"/>
                <w:szCs w:val="28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Pr="007D4E9F" w:rsidRDefault="00145A64" w:rsidP="0099731E">
            <w:pPr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lastRenderedPageBreak/>
              <w:t xml:space="preserve">КУЗЯЕВ </w:t>
            </w:r>
          </w:p>
          <w:p w:rsidR="00145A64" w:rsidRPr="007D4E9F" w:rsidRDefault="00145A64" w:rsidP="0099731E">
            <w:pPr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Алексей Владимирович</w:t>
            </w:r>
          </w:p>
          <w:p w:rsidR="00145A64" w:rsidRPr="007D4E9F" w:rsidRDefault="00145A64" w:rsidP="0099731E">
            <w:pPr>
              <w:rPr>
                <w:sz w:val="28"/>
                <w:szCs w:val="28"/>
              </w:rPr>
            </w:pPr>
          </w:p>
          <w:p w:rsidR="00145A64" w:rsidRPr="007D4E9F" w:rsidRDefault="00145A64" w:rsidP="0099731E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145A64" w:rsidRDefault="00145A64" w:rsidP="0099731E">
            <w:pPr>
              <w:jc w:val="both"/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- заместитель начальника управления по борьбе с экономическими преступлениями и противодействию коррупции Главного управления МВД России по г. Санкт-Петербургу и Ленинградской области</w:t>
            </w:r>
          </w:p>
          <w:p w:rsidR="00145A64" w:rsidRDefault="00145A64" w:rsidP="0099731E">
            <w:pPr>
              <w:jc w:val="both"/>
              <w:rPr>
                <w:sz w:val="28"/>
                <w:szCs w:val="28"/>
              </w:rPr>
            </w:pPr>
          </w:p>
          <w:p w:rsidR="00145A64" w:rsidRPr="007D4E9F" w:rsidRDefault="00145A64" w:rsidP="0099731E">
            <w:pPr>
              <w:jc w:val="both"/>
              <w:rPr>
                <w:sz w:val="28"/>
                <w:szCs w:val="28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Default="00145A64" w:rsidP="0099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КУКУШКИН </w:t>
            </w:r>
          </w:p>
          <w:p w:rsidR="00145A64" w:rsidRDefault="00145A64" w:rsidP="0099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Сергеевич</w:t>
            </w:r>
          </w:p>
          <w:p w:rsidR="00145A64" w:rsidRPr="007D4E9F" w:rsidRDefault="00145A64" w:rsidP="0099731E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145A64" w:rsidRDefault="00145A64" w:rsidP="00997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социально-экономического обеспечения ООО «Балтийский химический комплекс»</w:t>
            </w:r>
          </w:p>
          <w:p w:rsidR="00145A64" w:rsidRPr="007D4E9F" w:rsidRDefault="00145A64" w:rsidP="0099731E">
            <w:pPr>
              <w:jc w:val="both"/>
              <w:rPr>
                <w:sz w:val="28"/>
                <w:szCs w:val="28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Pr="00E45B1A" w:rsidRDefault="00145A64" w:rsidP="0099731E">
            <w:pPr>
              <w:rPr>
                <w:rFonts w:eastAsia="Times New Roman"/>
                <w:sz w:val="28"/>
                <w:szCs w:val="28"/>
              </w:rPr>
            </w:pPr>
            <w:r w:rsidRPr="00E45B1A">
              <w:rPr>
                <w:rFonts w:eastAsia="Times New Roman"/>
                <w:sz w:val="28"/>
                <w:szCs w:val="28"/>
              </w:rPr>
              <w:t>ЛОЖНИКОВ</w:t>
            </w:r>
          </w:p>
          <w:p w:rsidR="00145A64" w:rsidRPr="00E45B1A" w:rsidRDefault="00145A64" w:rsidP="0099731E">
            <w:pPr>
              <w:rPr>
                <w:rFonts w:eastAsia="Times New Roman"/>
                <w:sz w:val="28"/>
                <w:szCs w:val="28"/>
              </w:rPr>
            </w:pPr>
            <w:r w:rsidRPr="00E45B1A">
              <w:rPr>
                <w:rFonts w:eastAsia="Times New Roman"/>
                <w:sz w:val="28"/>
                <w:szCs w:val="28"/>
              </w:rPr>
              <w:t>Олег Николаевич</w:t>
            </w:r>
          </w:p>
          <w:p w:rsidR="00145A64" w:rsidRPr="00E45B1A" w:rsidRDefault="00145A64" w:rsidP="0099731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145A64" w:rsidRPr="00E45B1A" w:rsidRDefault="00145A64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B1A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пограничной охраны Пограничного управления ФСБ России по г. Санкт-Петербургу и Ленинградской области</w:t>
            </w:r>
          </w:p>
          <w:p w:rsidR="00145A64" w:rsidRPr="00E45B1A" w:rsidRDefault="00145A64" w:rsidP="0099731E">
            <w:pPr>
              <w:jc w:val="both"/>
              <w:rPr>
                <w:sz w:val="28"/>
                <w:szCs w:val="28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Pr="00E45B1A" w:rsidRDefault="00145A64" w:rsidP="0099731E">
            <w:pPr>
              <w:rPr>
                <w:rFonts w:eastAsia="Times New Roman"/>
                <w:sz w:val="28"/>
                <w:szCs w:val="28"/>
              </w:rPr>
            </w:pPr>
            <w:r w:rsidRPr="00E45B1A">
              <w:rPr>
                <w:rFonts w:eastAsia="Times New Roman"/>
                <w:sz w:val="28"/>
                <w:szCs w:val="28"/>
              </w:rPr>
              <w:t>МИЩЕРЯКОВ</w:t>
            </w:r>
          </w:p>
          <w:p w:rsidR="00145A64" w:rsidRPr="00E45B1A" w:rsidRDefault="00145A64" w:rsidP="0099731E">
            <w:pPr>
              <w:rPr>
                <w:rFonts w:eastAsia="Times New Roman"/>
                <w:sz w:val="28"/>
                <w:szCs w:val="28"/>
              </w:rPr>
            </w:pPr>
            <w:r w:rsidRPr="00E45B1A">
              <w:rPr>
                <w:rFonts w:eastAsia="Times New Roman"/>
                <w:sz w:val="28"/>
                <w:szCs w:val="28"/>
              </w:rPr>
              <w:t>Егор Сергеевич</w:t>
            </w:r>
          </w:p>
          <w:p w:rsidR="00145A64" w:rsidRPr="00E45B1A" w:rsidRDefault="00145A64" w:rsidP="0099731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145A64" w:rsidRDefault="00145A64" w:rsidP="0099731E">
            <w:pPr>
              <w:jc w:val="both"/>
              <w:rPr>
                <w:sz w:val="28"/>
                <w:szCs w:val="28"/>
              </w:rPr>
            </w:pPr>
            <w:r w:rsidRPr="00E45B1A">
              <w:rPr>
                <w:sz w:val="28"/>
                <w:szCs w:val="28"/>
              </w:rPr>
              <w:t>- заместитель директора ГКУ «Агенство экономического развития Ленинградской области»</w:t>
            </w:r>
          </w:p>
          <w:p w:rsidR="00145A64" w:rsidRPr="00E45B1A" w:rsidRDefault="00145A64" w:rsidP="0099731E">
            <w:pPr>
              <w:jc w:val="both"/>
              <w:rPr>
                <w:sz w:val="28"/>
                <w:szCs w:val="28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Pr="00E45B1A" w:rsidRDefault="00145A64" w:rsidP="009973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45B1A">
              <w:rPr>
                <w:rFonts w:ascii="Times New Roman" w:hAnsi="Times New Roman" w:cs="Times New Roman"/>
                <w:sz w:val="28"/>
                <w:szCs w:val="28"/>
              </w:rPr>
              <w:t xml:space="preserve">ПЛУЖНИКОВ </w:t>
            </w:r>
          </w:p>
          <w:p w:rsidR="00145A64" w:rsidRPr="00E45B1A" w:rsidRDefault="00145A64" w:rsidP="0099731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5B1A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145A64" w:rsidRPr="00E45B1A" w:rsidRDefault="00145A64" w:rsidP="0099731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5A64" w:rsidRPr="00E45B1A" w:rsidRDefault="00145A64" w:rsidP="0099731E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145A64" w:rsidRPr="00E45B1A" w:rsidRDefault="00145A64" w:rsidP="0099731E">
            <w:pPr>
              <w:jc w:val="both"/>
              <w:rPr>
                <w:sz w:val="28"/>
                <w:szCs w:val="28"/>
              </w:rPr>
            </w:pPr>
            <w:r w:rsidRPr="00E45B1A">
              <w:rPr>
                <w:sz w:val="28"/>
                <w:szCs w:val="28"/>
              </w:rPr>
              <w:t>- начальник Управления организации охраны общественного порядка и взаимодействия с органами исполнительной власти Главного управления МВД России по г. Санкт-Петербургу и Ленинградской области</w:t>
            </w:r>
          </w:p>
          <w:p w:rsidR="00145A64" w:rsidRPr="00E45B1A" w:rsidRDefault="00145A64" w:rsidP="009973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Pr="007D4E9F" w:rsidRDefault="00145A64" w:rsidP="0099731E">
            <w:pPr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РЯЗАНОВ</w:t>
            </w:r>
          </w:p>
          <w:p w:rsidR="00145A64" w:rsidRPr="007D4E9F" w:rsidRDefault="00145A64" w:rsidP="0099731E">
            <w:pPr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Павел Николаевич</w:t>
            </w:r>
          </w:p>
          <w:p w:rsidR="00145A64" w:rsidRPr="007D4E9F" w:rsidRDefault="00145A64" w:rsidP="0099731E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145A64" w:rsidRPr="007D4E9F" w:rsidRDefault="00145A64" w:rsidP="0099731E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- заместитель председателя комитета по здравоохранению</w:t>
            </w:r>
          </w:p>
        </w:tc>
      </w:tr>
      <w:tr w:rsidR="00145A64" w:rsidTr="007418B5">
        <w:tc>
          <w:tcPr>
            <w:tcW w:w="4608" w:type="dxa"/>
            <w:gridSpan w:val="2"/>
          </w:tcPr>
          <w:p w:rsidR="00145A64" w:rsidRDefault="00145A64" w:rsidP="0099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</w:t>
            </w:r>
          </w:p>
          <w:p w:rsidR="00145A64" w:rsidRDefault="00145A64" w:rsidP="0099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Павлович</w:t>
            </w:r>
          </w:p>
          <w:p w:rsidR="00145A64" w:rsidRPr="007D4E9F" w:rsidRDefault="00145A64" w:rsidP="0099731E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145A64" w:rsidRDefault="00145A64" w:rsidP="0099731E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45B1A">
              <w:rPr>
                <w:sz w:val="28"/>
                <w:szCs w:val="28"/>
              </w:rPr>
              <w:t>заместитель Главы администрации Кингисеппского района</w:t>
            </w:r>
            <w:r>
              <w:rPr>
                <w:sz w:val="28"/>
                <w:szCs w:val="28"/>
              </w:rPr>
              <w:t xml:space="preserve"> по жилищно-коммунальному хозяйству, транспорту и экологии</w:t>
            </w:r>
          </w:p>
          <w:p w:rsidR="00145A64" w:rsidRPr="007D4E9F" w:rsidRDefault="00145A64" w:rsidP="0099731E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Default="00145A64" w:rsidP="0099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</w:t>
            </w:r>
          </w:p>
          <w:p w:rsidR="00145A64" w:rsidRDefault="00145A64" w:rsidP="0099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Серей Геннадьевич</w:t>
            </w:r>
          </w:p>
          <w:p w:rsidR="00145A64" w:rsidRDefault="00145A64" w:rsidP="0099731E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145A64" w:rsidRPr="00E45B1A" w:rsidRDefault="00145A64" w:rsidP="00997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45B1A">
              <w:rPr>
                <w:sz w:val="28"/>
                <w:szCs w:val="28"/>
              </w:rPr>
              <w:t>первый заместитель Главы администрации Кингисеппского района по управлению имуществом, земельным отношениям и градоустройству</w:t>
            </w:r>
          </w:p>
          <w:p w:rsidR="00145A64" w:rsidRPr="007D4E9F" w:rsidRDefault="00145A64" w:rsidP="0099731E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Pr="007D4E9F" w:rsidRDefault="00145A64" w:rsidP="0099731E">
            <w:pPr>
              <w:jc w:val="both"/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СОКОЛОВ</w:t>
            </w:r>
          </w:p>
          <w:p w:rsidR="00145A64" w:rsidRPr="007D4E9F" w:rsidRDefault="00145A64" w:rsidP="0099731E">
            <w:pPr>
              <w:jc w:val="both"/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5457" w:type="dxa"/>
            <w:gridSpan w:val="2"/>
          </w:tcPr>
          <w:p w:rsidR="00145A64" w:rsidRPr="007D4E9F" w:rsidRDefault="00145A64" w:rsidP="0099731E">
            <w:pPr>
              <w:jc w:val="both"/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- первый заместитель председателя комитета по молодежной политике</w:t>
            </w:r>
          </w:p>
          <w:p w:rsidR="00145A64" w:rsidRPr="007D4E9F" w:rsidRDefault="00145A64" w:rsidP="0099731E">
            <w:pPr>
              <w:jc w:val="both"/>
              <w:rPr>
                <w:sz w:val="28"/>
                <w:szCs w:val="28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Pr="00E45B1A" w:rsidRDefault="00145A64" w:rsidP="0099731E">
            <w:pPr>
              <w:rPr>
                <w:rFonts w:eastAsia="Times New Roman"/>
                <w:sz w:val="28"/>
                <w:szCs w:val="28"/>
              </w:rPr>
            </w:pPr>
            <w:r w:rsidRPr="00E45B1A">
              <w:rPr>
                <w:rFonts w:eastAsia="Times New Roman"/>
                <w:sz w:val="28"/>
                <w:szCs w:val="28"/>
              </w:rPr>
              <w:t>СОЛОВЬЕВ</w:t>
            </w:r>
          </w:p>
          <w:p w:rsidR="00145A64" w:rsidRPr="00E45B1A" w:rsidRDefault="00145A64" w:rsidP="0099731E">
            <w:pPr>
              <w:rPr>
                <w:rFonts w:eastAsia="Times New Roman"/>
                <w:sz w:val="28"/>
                <w:szCs w:val="28"/>
              </w:rPr>
            </w:pPr>
            <w:r w:rsidRPr="00E45B1A">
              <w:rPr>
                <w:rFonts w:eastAsia="Times New Roman"/>
                <w:sz w:val="28"/>
                <w:szCs w:val="28"/>
              </w:rPr>
              <w:t>Денис Владимирович</w:t>
            </w:r>
          </w:p>
          <w:p w:rsidR="00145A64" w:rsidRPr="00E45B1A" w:rsidRDefault="00145A64" w:rsidP="0099731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145A64" w:rsidRPr="00E45B1A" w:rsidRDefault="00145A64" w:rsidP="0099731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45B1A">
              <w:rPr>
                <w:rFonts w:eastAsia="Times New Roman"/>
                <w:sz w:val="28"/>
                <w:szCs w:val="28"/>
              </w:rPr>
              <w:t>- заместитель начальника Управления корпоративной защиты ООО "РусХимАльянс"</w:t>
            </w:r>
          </w:p>
          <w:p w:rsidR="00145A64" w:rsidRPr="00E45B1A" w:rsidRDefault="00145A64" w:rsidP="0099731E">
            <w:pPr>
              <w:jc w:val="both"/>
              <w:rPr>
                <w:sz w:val="28"/>
                <w:szCs w:val="28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Pr="007D4E9F" w:rsidRDefault="00145A64" w:rsidP="0099731E">
            <w:pPr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lastRenderedPageBreak/>
              <w:t>ТАТАРОВ</w:t>
            </w:r>
          </w:p>
          <w:p w:rsidR="00145A64" w:rsidRPr="007D4E9F" w:rsidRDefault="00145A64" w:rsidP="0099731E">
            <w:pPr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Валерий Николаевич</w:t>
            </w:r>
          </w:p>
        </w:tc>
        <w:tc>
          <w:tcPr>
            <w:tcW w:w="5457" w:type="dxa"/>
            <w:gridSpan w:val="2"/>
          </w:tcPr>
          <w:p w:rsidR="00145A64" w:rsidRPr="007D4E9F" w:rsidRDefault="00145A64" w:rsidP="0099731E">
            <w:pPr>
              <w:jc w:val="both"/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 xml:space="preserve">- Врио председателя комитета государственного экологического надзора  </w:t>
            </w:r>
          </w:p>
          <w:p w:rsidR="00145A64" w:rsidRPr="007D4E9F" w:rsidRDefault="00145A64" w:rsidP="0099731E">
            <w:pPr>
              <w:jc w:val="both"/>
              <w:rPr>
                <w:sz w:val="28"/>
                <w:szCs w:val="28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Default="00145A64" w:rsidP="0099731E">
            <w:pPr>
              <w:pStyle w:val="msolistparagraphmrcssattr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5B1A">
              <w:rPr>
                <w:sz w:val="28"/>
                <w:szCs w:val="28"/>
              </w:rPr>
              <w:t xml:space="preserve">ТИМЛЕВ </w:t>
            </w:r>
          </w:p>
          <w:p w:rsidR="00145A64" w:rsidRPr="00E45B1A" w:rsidRDefault="00145A64" w:rsidP="0099731E">
            <w:pPr>
              <w:pStyle w:val="msolistparagraphmrcssattr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5B1A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457" w:type="dxa"/>
            <w:gridSpan w:val="2"/>
          </w:tcPr>
          <w:p w:rsidR="00145A64" w:rsidRDefault="00145A64" w:rsidP="0099731E">
            <w:pPr>
              <w:pStyle w:val="msolistparagraphmrcssattr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5B1A">
              <w:rPr>
                <w:sz w:val="28"/>
                <w:szCs w:val="28"/>
              </w:rPr>
              <w:t xml:space="preserve">- заместитель генерального директора  по корпоративной защите и безопасности ООО «Балтийский </w:t>
            </w:r>
            <w:r>
              <w:rPr>
                <w:sz w:val="28"/>
                <w:szCs w:val="28"/>
              </w:rPr>
              <w:t>х</w:t>
            </w:r>
            <w:r w:rsidRPr="00E45B1A">
              <w:rPr>
                <w:sz w:val="28"/>
                <w:szCs w:val="28"/>
              </w:rPr>
              <w:t xml:space="preserve">имический </w:t>
            </w:r>
            <w:r>
              <w:rPr>
                <w:sz w:val="28"/>
                <w:szCs w:val="28"/>
              </w:rPr>
              <w:t>к</w:t>
            </w:r>
            <w:r w:rsidRPr="00E45B1A">
              <w:rPr>
                <w:sz w:val="28"/>
                <w:szCs w:val="28"/>
              </w:rPr>
              <w:t>омплекс»</w:t>
            </w:r>
          </w:p>
          <w:p w:rsidR="00145A64" w:rsidRDefault="00145A64" w:rsidP="0099731E">
            <w:pPr>
              <w:pStyle w:val="msolistparagraphmrcssattr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5A64" w:rsidRPr="00E45B1A" w:rsidRDefault="00145A64" w:rsidP="0099731E">
            <w:pPr>
              <w:pStyle w:val="msolistparagraphmrcssattr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Pr="007D4E9F" w:rsidRDefault="00145A64" w:rsidP="0099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ЧУРКИНА </w:t>
            </w:r>
          </w:p>
          <w:p w:rsidR="00145A64" w:rsidRPr="007D4E9F" w:rsidRDefault="00145A64" w:rsidP="0099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Олеговна</w:t>
            </w:r>
          </w:p>
          <w:p w:rsidR="00145A64" w:rsidRDefault="00145A64" w:rsidP="0099731E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145A64" w:rsidRPr="007D4E9F" w:rsidRDefault="00145A64" w:rsidP="0099731E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7D4E9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D4E9F">
              <w:rPr>
                <w:sz w:val="28"/>
                <w:szCs w:val="28"/>
              </w:rPr>
              <w:t xml:space="preserve"> управления Ленинградской области по организации и контролю деятельности по обращению с отходами </w:t>
            </w:r>
          </w:p>
          <w:p w:rsidR="00145A64" w:rsidRPr="007D4E9F" w:rsidRDefault="00145A64" w:rsidP="0099731E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</w:p>
        </w:tc>
      </w:tr>
      <w:tr w:rsidR="00145A64" w:rsidTr="007418B5">
        <w:tc>
          <w:tcPr>
            <w:tcW w:w="4608" w:type="dxa"/>
            <w:gridSpan w:val="2"/>
          </w:tcPr>
          <w:p w:rsidR="00145A64" w:rsidRPr="007D4E9F" w:rsidRDefault="00145A64" w:rsidP="0099731E">
            <w:pPr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ШЛЕМОВА</w:t>
            </w:r>
          </w:p>
          <w:p w:rsidR="00145A64" w:rsidRDefault="00145A64" w:rsidP="0099731E">
            <w:pPr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Светлана Ивановна</w:t>
            </w:r>
          </w:p>
          <w:p w:rsidR="00145A64" w:rsidRPr="007D4E9F" w:rsidRDefault="00145A64" w:rsidP="0099731E">
            <w:pPr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57" w:type="dxa"/>
            <w:gridSpan w:val="2"/>
          </w:tcPr>
          <w:p w:rsidR="00145A64" w:rsidRDefault="00145A64" w:rsidP="0099731E">
            <w:pPr>
              <w:jc w:val="both"/>
              <w:rPr>
                <w:sz w:val="28"/>
                <w:szCs w:val="28"/>
              </w:rPr>
            </w:pPr>
            <w:r w:rsidRPr="007D4E9F">
              <w:rPr>
                <w:sz w:val="28"/>
                <w:szCs w:val="28"/>
              </w:rPr>
              <w:t>- председатель комитета по социальной защите населения</w:t>
            </w:r>
          </w:p>
          <w:p w:rsidR="00145A64" w:rsidRPr="00476ED7" w:rsidRDefault="00145A64" w:rsidP="0099731E">
            <w:pPr>
              <w:jc w:val="both"/>
              <w:rPr>
                <w:sz w:val="28"/>
                <w:szCs w:val="28"/>
              </w:rPr>
            </w:pPr>
          </w:p>
        </w:tc>
      </w:tr>
    </w:tbl>
    <w:p w:rsidR="00885582" w:rsidRDefault="00885582" w:rsidP="0015319C">
      <w:pPr>
        <w:ind w:firstLine="709"/>
        <w:jc w:val="both"/>
        <w:rPr>
          <w:b/>
          <w:i/>
          <w:sz w:val="28"/>
          <w:szCs w:val="28"/>
        </w:rPr>
      </w:pPr>
    </w:p>
    <w:p w:rsidR="006254A6" w:rsidRDefault="006254A6" w:rsidP="006254A6">
      <w:pPr>
        <w:ind w:firstLine="563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1. </w:t>
      </w:r>
      <w:r w:rsidRPr="004D47D0">
        <w:rPr>
          <w:b/>
          <w:bCs/>
          <w:i/>
          <w:sz w:val="28"/>
          <w:szCs w:val="28"/>
        </w:rPr>
        <w:t>О мерах по обеспечению законности, правопорядка и безопасности на территории строящихся объектов и прилегающей территории в п</w:t>
      </w:r>
      <w:r>
        <w:rPr>
          <w:b/>
          <w:bCs/>
          <w:i/>
          <w:sz w:val="28"/>
          <w:szCs w:val="28"/>
        </w:rPr>
        <w:t>ос</w:t>
      </w:r>
      <w:r w:rsidRPr="004D47D0">
        <w:rPr>
          <w:b/>
          <w:bCs/>
          <w:i/>
          <w:sz w:val="28"/>
          <w:szCs w:val="28"/>
        </w:rPr>
        <w:t>. Усть –Луга»</w:t>
      </w:r>
    </w:p>
    <w:p w:rsidR="005C02FE" w:rsidRDefault="005C02FE" w:rsidP="005C02FE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________________________________________________________________</w:t>
      </w:r>
    </w:p>
    <w:p w:rsidR="005C02FE" w:rsidRDefault="005C02FE" w:rsidP="005C02FE">
      <w:pPr>
        <w:jc w:val="center"/>
        <w:rPr>
          <w:sz w:val="28"/>
          <w:szCs w:val="28"/>
        </w:rPr>
      </w:pPr>
      <w:r w:rsidRPr="005C02FE">
        <w:rPr>
          <w:sz w:val="28"/>
          <w:szCs w:val="28"/>
        </w:rPr>
        <w:t xml:space="preserve">(Е.А. Тимлев, В.М. Будилов, </w:t>
      </w:r>
      <w:r>
        <w:rPr>
          <w:sz w:val="28"/>
          <w:szCs w:val="28"/>
        </w:rPr>
        <w:t xml:space="preserve">Д.В. Плужников, И.В. Герман, </w:t>
      </w:r>
    </w:p>
    <w:p w:rsidR="005C02FE" w:rsidRPr="005C02FE" w:rsidRDefault="005C02FE" w:rsidP="005C02FE">
      <w:pPr>
        <w:jc w:val="center"/>
        <w:rPr>
          <w:sz w:val="28"/>
          <w:szCs w:val="28"/>
        </w:rPr>
      </w:pPr>
      <w:r>
        <w:rPr>
          <w:sz w:val="28"/>
          <w:szCs w:val="28"/>
        </w:rPr>
        <w:t>Е.Г. Дейнека, Г.И. Иванов, О.Н. Ложников, М.Ю.  Соболев)</w:t>
      </w:r>
    </w:p>
    <w:p w:rsidR="006254A6" w:rsidRDefault="006254A6" w:rsidP="005C02FE">
      <w:pPr>
        <w:ind w:firstLine="709"/>
        <w:jc w:val="center"/>
        <w:rPr>
          <w:sz w:val="28"/>
          <w:szCs w:val="28"/>
        </w:rPr>
      </w:pPr>
    </w:p>
    <w:p w:rsidR="00853581" w:rsidRDefault="00853581" w:rsidP="0085358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Координационное совещание решило:</w:t>
      </w:r>
    </w:p>
    <w:p w:rsidR="00853581" w:rsidRDefault="00853581" w:rsidP="006254A6">
      <w:pPr>
        <w:ind w:firstLine="709"/>
        <w:jc w:val="both"/>
        <w:rPr>
          <w:sz w:val="28"/>
          <w:szCs w:val="28"/>
        </w:rPr>
      </w:pPr>
    </w:p>
    <w:p w:rsidR="007E26ED" w:rsidRDefault="007E26ED" w:rsidP="007E2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Информацию ООО «Балтийский химический комплекс», ООО «РусХимАльянс», Главного управления МВД России по г. Санкт-Петербургу и Ленинградской области, Управления ФСБ России по городу Санкт-Петербургу и Ленинградской области, Главного управления МЧС России по Ленинградской области, Северо-Западного таможенного управления ФТС России, Пограничного управления ФСБ России по г. Санкт-Петербургу и Ленинградской области, Главного управления Росгвардии по г. Санкт-Петербургу и Ленинградской области по вопросу «О мерах по обеспечению законности, правопорядка и безопасности на территории строящихся объектов и прилегающей территории в пос. Усть –Луга» принять к сведению.</w:t>
      </w:r>
    </w:p>
    <w:p w:rsidR="006254A6" w:rsidRPr="009A63DD" w:rsidRDefault="006254A6" w:rsidP="006254A6">
      <w:pPr>
        <w:ind w:firstLine="709"/>
        <w:jc w:val="both"/>
        <w:rPr>
          <w:sz w:val="28"/>
          <w:szCs w:val="28"/>
        </w:rPr>
      </w:pPr>
    </w:p>
    <w:p w:rsidR="0099731E" w:rsidRDefault="009A36D7" w:rsidP="009A36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9A63DD">
        <w:rPr>
          <w:szCs w:val="28"/>
        </w:rPr>
        <w:t>Главному управлению МВД России по г. Санкт-Петербургу и Ленинградской области  (Р.Ю. Плугин)</w:t>
      </w:r>
      <w:r>
        <w:rPr>
          <w:szCs w:val="28"/>
        </w:rPr>
        <w:t>, Главному управлению Росгвардии по</w:t>
      </w:r>
      <w:r w:rsidR="006273DF">
        <w:rPr>
          <w:szCs w:val="28"/>
        </w:rPr>
        <w:t xml:space="preserve">   </w:t>
      </w:r>
      <w:r>
        <w:rPr>
          <w:szCs w:val="28"/>
        </w:rPr>
        <w:t xml:space="preserve"> г. </w:t>
      </w:r>
      <w:r w:rsidRPr="009A63DD">
        <w:rPr>
          <w:szCs w:val="28"/>
        </w:rPr>
        <w:t>Санкт-Петербургу и Ленинградской области</w:t>
      </w:r>
      <w:r>
        <w:rPr>
          <w:szCs w:val="28"/>
        </w:rPr>
        <w:t xml:space="preserve"> (М.Ю. Соболев), Управлению ФСБ России по городу </w:t>
      </w:r>
      <w:r w:rsidRPr="009A63DD">
        <w:rPr>
          <w:szCs w:val="28"/>
        </w:rPr>
        <w:t>Санкт-Петербургу и Ленинградской области</w:t>
      </w:r>
      <w:r>
        <w:rPr>
          <w:szCs w:val="28"/>
        </w:rPr>
        <w:t xml:space="preserve"> </w:t>
      </w:r>
      <w:r w:rsidR="006273DF">
        <w:rPr>
          <w:szCs w:val="28"/>
        </w:rPr>
        <w:t xml:space="preserve">                     </w:t>
      </w:r>
      <w:r>
        <w:rPr>
          <w:szCs w:val="28"/>
        </w:rPr>
        <w:t>(А.Б. Родионов), Главному управлению МЧС России по Ленинградской области (Е.Г. Дейнека),  Северо-Западному таможенному управлению (А.В. Повод), П</w:t>
      </w:r>
      <w:r w:rsidRPr="00115722">
        <w:rPr>
          <w:szCs w:val="28"/>
        </w:rPr>
        <w:t>огранично</w:t>
      </w:r>
      <w:r>
        <w:rPr>
          <w:szCs w:val="28"/>
        </w:rPr>
        <w:t>му</w:t>
      </w:r>
      <w:r w:rsidRPr="00115722">
        <w:rPr>
          <w:szCs w:val="28"/>
        </w:rPr>
        <w:t xml:space="preserve"> управлени</w:t>
      </w:r>
      <w:r>
        <w:rPr>
          <w:szCs w:val="28"/>
        </w:rPr>
        <w:t>ю</w:t>
      </w:r>
      <w:r w:rsidRPr="00115722">
        <w:rPr>
          <w:szCs w:val="28"/>
        </w:rPr>
        <w:t xml:space="preserve"> ФСБ России по г</w:t>
      </w:r>
      <w:r w:rsidR="006273DF">
        <w:rPr>
          <w:szCs w:val="28"/>
        </w:rPr>
        <w:t xml:space="preserve">. </w:t>
      </w:r>
      <w:r w:rsidRPr="00115722">
        <w:rPr>
          <w:szCs w:val="28"/>
        </w:rPr>
        <w:t>Санкт-Петербургу и Ленинградской области</w:t>
      </w:r>
      <w:r>
        <w:rPr>
          <w:szCs w:val="28"/>
        </w:rPr>
        <w:t xml:space="preserve"> (С.Г. Дорофеев) подготовить и направить в адрес </w:t>
      </w:r>
      <w:r>
        <w:rPr>
          <w:szCs w:val="28"/>
        </w:rPr>
        <w:lastRenderedPageBreak/>
        <w:t xml:space="preserve">Заместителя Председателя Правительства Ленинградской области по безопасности </w:t>
      </w:r>
      <w:r w:rsidR="0099731E">
        <w:rPr>
          <w:szCs w:val="28"/>
        </w:rPr>
        <w:t xml:space="preserve">предложения по увеличению штатной численности соответствующих подразделений, оперативно обслуживающих пос. Усть-Луга их технической оснащенности, </w:t>
      </w:r>
      <w:r w:rsidR="006273DF">
        <w:rPr>
          <w:szCs w:val="28"/>
        </w:rPr>
        <w:t xml:space="preserve">а также необходимости выделения помещений для их размещения, </w:t>
      </w:r>
      <w:r w:rsidR="0099731E">
        <w:rPr>
          <w:szCs w:val="28"/>
        </w:rPr>
        <w:t>для включения в техническое задание на строительство новых объектов газовой отрасли в п. Усть-Луга.</w:t>
      </w:r>
    </w:p>
    <w:p w:rsidR="0099731E" w:rsidRDefault="0099731E" w:rsidP="009A36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Срок: до 25 июля 2020 года</w:t>
      </w:r>
    </w:p>
    <w:p w:rsidR="0099731E" w:rsidRDefault="0099731E" w:rsidP="009A36D7">
      <w:pPr>
        <w:pStyle w:val="a4"/>
        <w:ind w:firstLine="709"/>
        <w:jc w:val="both"/>
        <w:rPr>
          <w:szCs w:val="28"/>
        </w:rPr>
      </w:pPr>
    </w:p>
    <w:p w:rsidR="002529FD" w:rsidRPr="00B07474" w:rsidRDefault="002529FD" w:rsidP="002529FD">
      <w:pPr>
        <w:pStyle w:val="a4"/>
        <w:ind w:firstLine="709"/>
        <w:jc w:val="both"/>
        <w:rPr>
          <w:szCs w:val="28"/>
        </w:rPr>
      </w:pPr>
      <w:r w:rsidRPr="00B07474">
        <w:rPr>
          <w:szCs w:val="28"/>
        </w:rPr>
        <w:t>1.3. ООО «Балтийский химический комплекс», ООО «РусХимАльянс» в рамках выполнения проектных работ предусмотреть в проекте временных жилых городках строителей выделение помещений для правоохранительных органов, с целью обеспечения правопорядка и безопасности, пограничного и таможенного контроля в период строительства новых объектов газовой отрасли в п. Усть-Луга.</w:t>
      </w:r>
    </w:p>
    <w:p w:rsidR="002529FD" w:rsidRPr="00B07474" w:rsidRDefault="002529FD" w:rsidP="002529FD">
      <w:pPr>
        <w:pStyle w:val="a4"/>
        <w:ind w:firstLine="709"/>
        <w:jc w:val="both"/>
        <w:rPr>
          <w:szCs w:val="28"/>
        </w:rPr>
      </w:pPr>
      <w:r w:rsidRPr="00B07474">
        <w:rPr>
          <w:szCs w:val="28"/>
        </w:rPr>
        <w:t>Срок: 2020 год</w:t>
      </w:r>
    </w:p>
    <w:p w:rsidR="002529FD" w:rsidRPr="00B07474" w:rsidRDefault="002529FD" w:rsidP="002529FD">
      <w:pPr>
        <w:pStyle w:val="a4"/>
        <w:ind w:firstLine="709"/>
        <w:jc w:val="both"/>
        <w:rPr>
          <w:szCs w:val="28"/>
        </w:rPr>
      </w:pPr>
    </w:p>
    <w:p w:rsidR="002529FD" w:rsidRPr="00B07474" w:rsidRDefault="002529FD" w:rsidP="002529FD">
      <w:pPr>
        <w:pStyle w:val="ad"/>
        <w:ind w:left="0" w:firstLine="709"/>
        <w:jc w:val="both"/>
        <w:rPr>
          <w:rFonts w:eastAsia="Calibri"/>
          <w:bCs/>
          <w:sz w:val="28"/>
          <w:szCs w:val="28"/>
        </w:rPr>
      </w:pPr>
      <w:r w:rsidRPr="00B07474">
        <w:rPr>
          <w:rFonts w:eastAsia="Calibri"/>
          <w:bCs/>
          <w:sz w:val="28"/>
          <w:szCs w:val="28"/>
        </w:rPr>
        <w:t>1.4. В целях исполнения пункта 1.3 настоящего протокола Главному управлению МВД России по г. Санкт-Петербургу и Ленинградской области  (Р.Ю. Плугин), Главному управлению Росгвардии по    г. Санкт-Петербургу и Ленинградской области (М.Ю. Соболев), Управлению ФСБ России по городу Санкт-Петербургу и Ленинградской области (А.Б. Родионов), Главному управлению МЧС России по Ленинградской области (Е.Г. Дейнека),  Северо-Западному таможенному управлению (А.В. Повод), Пограничному управлению ФСБ России по г. Санкт-Петербургу и Ленинградской области (С.Г. Дорофеев)</w:t>
      </w:r>
      <w:r w:rsidRPr="00B07474">
        <w:rPr>
          <w:szCs w:val="28"/>
        </w:rPr>
        <w:t xml:space="preserve"> </w:t>
      </w:r>
      <w:r w:rsidRPr="00B07474">
        <w:rPr>
          <w:rFonts w:eastAsia="Calibri"/>
          <w:bCs/>
          <w:sz w:val="28"/>
          <w:szCs w:val="28"/>
        </w:rPr>
        <w:t>обеспечить предоставление в адрес ООО «Балтийский химический комплекс» и ООО «РусХимАльянс» технического задания по организации во временных жилых городках строителей помещений для правоохранительных органов.</w:t>
      </w:r>
    </w:p>
    <w:p w:rsidR="002529FD" w:rsidRDefault="002529FD" w:rsidP="002529FD">
      <w:pPr>
        <w:pStyle w:val="a4"/>
        <w:ind w:firstLine="709"/>
        <w:jc w:val="both"/>
        <w:rPr>
          <w:szCs w:val="28"/>
        </w:rPr>
      </w:pPr>
      <w:r w:rsidRPr="00B07474">
        <w:rPr>
          <w:szCs w:val="28"/>
        </w:rPr>
        <w:t>Срок: 15</w:t>
      </w:r>
      <w:r w:rsidR="00B07474">
        <w:rPr>
          <w:szCs w:val="28"/>
        </w:rPr>
        <w:t xml:space="preserve"> августа </w:t>
      </w:r>
      <w:r w:rsidRPr="00B07474">
        <w:rPr>
          <w:szCs w:val="28"/>
        </w:rPr>
        <w:t>2020</w:t>
      </w:r>
      <w:r w:rsidR="00B07474">
        <w:rPr>
          <w:szCs w:val="28"/>
        </w:rPr>
        <w:t xml:space="preserve"> года</w:t>
      </w:r>
    </w:p>
    <w:p w:rsidR="002529FD" w:rsidRDefault="002529FD" w:rsidP="002529FD">
      <w:pPr>
        <w:pStyle w:val="a4"/>
        <w:ind w:firstLine="709"/>
        <w:jc w:val="both"/>
        <w:rPr>
          <w:szCs w:val="28"/>
        </w:rPr>
      </w:pPr>
    </w:p>
    <w:p w:rsidR="005E023A" w:rsidRDefault="0099731E" w:rsidP="009A36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2529FD">
        <w:rPr>
          <w:szCs w:val="28"/>
        </w:rPr>
        <w:t>5</w:t>
      </w:r>
      <w:r>
        <w:rPr>
          <w:szCs w:val="28"/>
        </w:rPr>
        <w:t xml:space="preserve">.  </w:t>
      </w:r>
      <w:r w:rsidR="000443C8">
        <w:rPr>
          <w:szCs w:val="28"/>
        </w:rPr>
        <w:t xml:space="preserve">Заместителю Председателя Правительства Ленинградской области – председателю комитета экономического развития и инвестиционной деятельности Ленинградской области (Д.А. Ялов) подготовить в адрес Председателя Правительства Российской Федерации  М.В. Мишустина и Секретаря Совета безопасности Российской Федерации  Н.П. Патрушева проект обращения за подписью Губернатора Ленинградской области  о </w:t>
      </w:r>
      <w:r w:rsidR="005E023A">
        <w:rPr>
          <w:szCs w:val="28"/>
        </w:rPr>
        <w:t xml:space="preserve">необходимости проведения на уровне Правительства Российской Федерации совещания по вопросу </w:t>
      </w:r>
      <w:r w:rsidR="000443C8">
        <w:rPr>
          <w:szCs w:val="28"/>
        </w:rPr>
        <w:t xml:space="preserve">территории опережающего экономического развития в п. Усть-Луга  в связи со строительством новых крупных объектов газовой отрасти, </w:t>
      </w:r>
      <w:r w:rsidR="005E023A">
        <w:rPr>
          <w:szCs w:val="28"/>
        </w:rPr>
        <w:t>и рассмотрения вопросов развития социальной и транспортной инфраструктуры, а также обеспечения правопорядка и безопасности.</w:t>
      </w:r>
    </w:p>
    <w:p w:rsidR="009A36D7" w:rsidRPr="00115722" w:rsidRDefault="005E023A" w:rsidP="009A36D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Срок: до 20 августа 2020 года </w:t>
      </w:r>
      <w:r w:rsidR="000443C8">
        <w:rPr>
          <w:szCs w:val="28"/>
        </w:rPr>
        <w:t xml:space="preserve"> </w:t>
      </w:r>
      <w:r w:rsidR="009A36D7">
        <w:rPr>
          <w:szCs w:val="28"/>
        </w:rPr>
        <w:t xml:space="preserve">   </w:t>
      </w:r>
    </w:p>
    <w:p w:rsidR="009A36D7" w:rsidRDefault="009A36D7" w:rsidP="00625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54A6" w:rsidRDefault="00853581" w:rsidP="00625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29FD">
        <w:rPr>
          <w:sz w:val="28"/>
          <w:szCs w:val="28"/>
        </w:rPr>
        <w:t>6</w:t>
      </w:r>
      <w:r w:rsidR="006254A6" w:rsidRPr="009A63DD">
        <w:rPr>
          <w:sz w:val="28"/>
          <w:szCs w:val="28"/>
        </w:rPr>
        <w:t>. Главному управлению МВД России по г. Санкт-Петербургу и Ленинградской области  (Р.Ю. Плугин)</w:t>
      </w:r>
      <w:r w:rsidR="00074AB1">
        <w:rPr>
          <w:sz w:val="28"/>
          <w:szCs w:val="28"/>
        </w:rPr>
        <w:t xml:space="preserve"> в</w:t>
      </w:r>
      <w:r w:rsidR="006254A6">
        <w:rPr>
          <w:sz w:val="28"/>
          <w:szCs w:val="28"/>
        </w:rPr>
        <w:t xml:space="preserve">о взаимодействии с </w:t>
      </w:r>
      <w:r w:rsidR="006254A6" w:rsidRPr="007811E7">
        <w:rPr>
          <w:sz w:val="28"/>
          <w:szCs w:val="28"/>
        </w:rPr>
        <w:t>ООО «Балтийский Химический Комплекс»</w:t>
      </w:r>
      <w:r w:rsidR="005E023A">
        <w:rPr>
          <w:sz w:val="28"/>
          <w:szCs w:val="28"/>
        </w:rPr>
        <w:t xml:space="preserve"> и ООО «РусХимАльянс» </w:t>
      </w:r>
      <w:r w:rsidR="006254A6">
        <w:rPr>
          <w:sz w:val="28"/>
          <w:szCs w:val="28"/>
        </w:rPr>
        <w:t xml:space="preserve">проработать вопрос создания </w:t>
      </w:r>
      <w:r w:rsidR="005E023A">
        <w:rPr>
          <w:sz w:val="28"/>
          <w:szCs w:val="28"/>
        </w:rPr>
        <w:t xml:space="preserve">отдела </w:t>
      </w:r>
      <w:r w:rsidR="006254A6">
        <w:rPr>
          <w:sz w:val="28"/>
          <w:szCs w:val="28"/>
        </w:rPr>
        <w:t xml:space="preserve">полиции на территории пос. Усть-Луга Кингисеппского района </w:t>
      </w:r>
      <w:r w:rsidR="006254A6">
        <w:rPr>
          <w:sz w:val="28"/>
          <w:szCs w:val="28"/>
        </w:rPr>
        <w:lastRenderedPageBreak/>
        <w:t xml:space="preserve">Ленинградской области, с целью обеспечения правопорядка и безопасности </w:t>
      </w:r>
      <w:r w:rsidR="005E023A">
        <w:rPr>
          <w:sz w:val="28"/>
          <w:szCs w:val="28"/>
        </w:rPr>
        <w:t xml:space="preserve">после ввода </w:t>
      </w:r>
      <w:r w:rsidR="006254A6">
        <w:rPr>
          <w:sz w:val="28"/>
          <w:szCs w:val="28"/>
        </w:rPr>
        <w:t xml:space="preserve">новых </w:t>
      </w:r>
      <w:r w:rsidR="005E023A">
        <w:rPr>
          <w:sz w:val="28"/>
          <w:szCs w:val="28"/>
        </w:rPr>
        <w:t xml:space="preserve">крупных </w:t>
      </w:r>
      <w:r w:rsidR="006254A6">
        <w:rPr>
          <w:sz w:val="28"/>
          <w:szCs w:val="28"/>
        </w:rPr>
        <w:t>объектов газовой отрасли.</w:t>
      </w:r>
    </w:p>
    <w:p w:rsidR="006254A6" w:rsidRDefault="006254A6" w:rsidP="00625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30 сентября 2020 года</w:t>
      </w:r>
    </w:p>
    <w:p w:rsidR="006254A6" w:rsidRDefault="006254A6" w:rsidP="006254A6">
      <w:pPr>
        <w:ind w:firstLine="709"/>
        <w:jc w:val="both"/>
        <w:rPr>
          <w:sz w:val="28"/>
          <w:szCs w:val="28"/>
        </w:rPr>
      </w:pPr>
    </w:p>
    <w:p w:rsidR="006254A6" w:rsidRDefault="00853581" w:rsidP="00625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54A6">
        <w:rPr>
          <w:sz w:val="28"/>
          <w:szCs w:val="28"/>
        </w:rPr>
        <w:t>.</w:t>
      </w:r>
      <w:r w:rsidR="00B07474">
        <w:rPr>
          <w:sz w:val="28"/>
          <w:szCs w:val="28"/>
        </w:rPr>
        <w:t>7</w:t>
      </w:r>
      <w:r w:rsidR="006254A6">
        <w:rPr>
          <w:sz w:val="28"/>
          <w:szCs w:val="28"/>
        </w:rPr>
        <w:t>. Администрации Кингисеппского муниципального района                        (Ю.И. Запалатский):</w:t>
      </w:r>
    </w:p>
    <w:p w:rsidR="006254A6" w:rsidRDefault="00853581" w:rsidP="00625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54A6">
        <w:rPr>
          <w:sz w:val="28"/>
          <w:szCs w:val="28"/>
        </w:rPr>
        <w:t>.</w:t>
      </w:r>
      <w:r w:rsidR="00344E57">
        <w:rPr>
          <w:sz w:val="28"/>
          <w:szCs w:val="28"/>
        </w:rPr>
        <w:t>7</w:t>
      </w:r>
      <w:r w:rsidR="006254A6">
        <w:rPr>
          <w:sz w:val="28"/>
          <w:szCs w:val="28"/>
        </w:rPr>
        <w:t xml:space="preserve">.1. Образовать рабочую группу по вопросам обеспечения законности, правопорядка и безопасности </w:t>
      </w:r>
      <w:r w:rsidR="006254A6" w:rsidRPr="00FC5DD0">
        <w:rPr>
          <w:sz w:val="28"/>
          <w:szCs w:val="28"/>
        </w:rPr>
        <w:t>на территории строящихся объектов и прилегающей территории в п</w:t>
      </w:r>
      <w:r w:rsidR="006254A6">
        <w:rPr>
          <w:sz w:val="28"/>
          <w:szCs w:val="28"/>
        </w:rPr>
        <w:t>ос</w:t>
      </w:r>
      <w:r w:rsidR="006254A6" w:rsidRPr="00FC5DD0">
        <w:rPr>
          <w:sz w:val="28"/>
          <w:szCs w:val="28"/>
        </w:rPr>
        <w:t>. Усть–Луга</w:t>
      </w:r>
      <w:r w:rsidR="006254A6">
        <w:rPr>
          <w:sz w:val="28"/>
          <w:szCs w:val="28"/>
        </w:rPr>
        <w:t>, с включением в нее представителей правоохранительных, контрольно-надзорных органов, заказчика строительства и подрядных организаций.</w:t>
      </w:r>
    </w:p>
    <w:p w:rsidR="006254A6" w:rsidRDefault="006254A6" w:rsidP="00625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D25A2C">
        <w:rPr>
          <w:sz w:val="28"/>
          <w:szCs w:val="28"/>
        </w:rPr>
        <w:t>до 30 сентября 2020 года</w:t>
      </w:r>
      <w:r>
        <w:rPr>
          <w:sz w:val="28"/>
          <w:szCs w:val="28"/>
        </w:rPr>
        <w:t xml:space="preserve"> </w:t>
      </w:r>
    </w:p>
    <w:p w:rsidR="006254A6" w:rsidRDefault="00853581" w:rsidP="006254A6">
      <w:pPr>
        <w:pStyle w:val="a4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</w:t>
      </w:r>
      <w:r w:rsidR="006254A6">
        <w:rPr>
          <w:szCs w:val="28"/>
        </w:rPr>
        <w:t>.</w:t>
      </w:r>
      <w:r w:rsidR="00344E57">
        <w:rPr>
          <w:szCs w:val="28"/>
        </w:rPr>
        <w:t>7</w:t>
      </w:r>
      <w:r w:rsidR="006254A6">
        <w:rPr>
          <w:szCs w:val="28"/>
        </w:rPr>
        <w:t xml:space="preserve">.2. Во взаимодействии с Управлением пресс-службы Губернатора и Правительства Ленинградской области </w:t>
      </w:r>
      <w:r w:rsidR="007358DE">
        <w:rPr>
          <w:szCs w:val="28"/>
        </w:rPr>
        <w:t xml:space="preserve">(Е.Е. Путронен) </w:t>
      </w:r>
      <w:r w:rsidR="006254A6">
        <w:rPr>
          <w:szCs w:val="28"/>
        </w:rPr>
        <w:t xml:space="preserve">организовать в средствах массовой информации </w:t>
      </w:r>
      <w:r w:rsidR="006254A6">
        <w:rPr>
          <w:rFonts w:eastAsiaTheme="minorHAnsi"/>
          <w:szCs w:val="28"/>
          <w:lang w:eastAsia="en-US"/>
        </w:rPr>
        <w:t xml:space="preserve">разъяснительную работу с населением Кингисеппского района, направленную на формирование общественного мнения, в поддержку дальнейшего экономического развития региона и строительства новых объектов газовой отрасли. </w:t>
      </w:r>
    </w:p>
    <w:p w:rsidR="0020026D" w:rsidRDefault="006254A6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b/>
          <w:i/>
          <w:sz w:val="28"/>
          <w:szCs w:val="28"/>
        </w:rPr>
      </w:pPr>
      <w:r w:rsidRPr="00C754AD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2 полугодие </w:t>
      </w:r>
      <w:r w:rsidRPr="00C754AD">
        <w:rPr>
          <w:sz w:val="28"/>
          <w:szCs w:val="28"/>
        </w:rPr>
        <w:t>2020 год</w:t>
      </w:r>
      <w:r>
        <w:rPr>
          <w:sz w:val="28"/>
          <w:szCs w:val="28"/>
        </w:rPr>
        <w:t>а</w:t>
      </w:r>
      <w:r w:rsidR="00575BBA">
        <w:rPr>
          <w:b/>
          <w:i/>
          <w:sz w:val="28"/>
          <w:szCs w:val="28"/>
        </w:rPr>
        <w:t xml:space="preserve">                    </w:t>
      </w:r>
    </w:p>
    <w:p w:rsidR="006254A6" w:rsidRPr="009A63DD" w:rsidRDefault="00575BBA" w:rsidP="006254A6">
      <w:pPr>
        <w:ind w:firstLine="56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254A6">
        <w:rPr>
          <w:b/>
          <w:i/>
          <w:sz w:val="28"/>
          <w:szCs w:val="28"/>
        </w:rPr>
        <w:t>2</w:t>
      </w:r>
      <w:r w:rsidR="006254A6" w:rsidRPr="009A63DD">
        <w:rPr>
          <w:b/>
          <w:i/>
          <w:sz w:val="28"/>
          <w:szCs w:val="28"/>
        </w:rPr>
        <w:t>. «</w:t>
      </w:r>
      <w:r w:rsidR="006254A6" w:rsidRPr="002C2E1D">
        <w:rPr>
          <w:b/>
          <w:i/>
          <w:sz w:val="28"/>
          <w:szCs w:val="28"/>
        </w:rPr>
        <w:t>О максимальном задействовании всех уполномоченных органов и лиц в обеспечении соблюдения в Ленинградской области установленных карантинных мероприятий и правил поведения в условиях режима повышенной готовности</w:t>
      </w:r>
      <w:r w:rsidR="006254A6" w:rsidRPr="009A63DD">
        <w:rPr>
          <w:b/>
          <w:i/>
          <w:sz w:val="28"/>
          <w:szCs w:val="28"/>
        </w:rPr>
        <w:t>»</w:t>
      </w:r>
    </w:p>
    <w:p w:rsidR="006254A6" w:rsidRPr="009A63DD" w:rsidRDefault="006254A6" w:rsidP="006254A6">
      <w:pPr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__________________________________________________________________</w:t>
      </w:r>
    </w:p>
    <w:p w:rsidR="006254A6" w:rsidRPr="009A63DD" w:rsidRDefault="006254A6" w:rsidP="006254A6">
      <w:pPr>
        <w:tabs>
          <w:tab w:val="left" w:pos="709"/>
        </w:tabs>
        <w:jc w:val="center"/>
        <w:rPr>
          <w:sz w:val="28"/>
          <w:szCs w:val="28"/>
        </w:rPr>
      </w:pPr>
      <w:r w:rsidRPr="009A63DD">
        <w:rPr>
          <w:sz w:val="28"/>
          <w:szCs w:val="28"/>
        </w:rPr>
        <w:t>(</w:t>
      </w:r>
      <w:r>
        <w:rPr>
          <w:sz w:val="28"/>
          <w:szCs w:val="28"/>
        </w:rPr>
        <w:t>О.А. Историк, Е.Г. Дейнека)</w:t>
      </w:r>
    </w:p>
    <w:p w:rsidR="006254A6" w:rsidRPr="009A63DD" w:rsidRDefault="006254A6" w:rsidP="006254A6">
      <w:pPr>
        <w:ind w:firstLine="709"/>
        <w:jc w:val="both"/>
        <w:rPr>
          <w:sz w:val="28"/>
          <w:szCs w:val="28"/>
        </w:rPr>
      </w:pPr>
    </w:p>
    <w:p w:rsidR="00961EAE" w:rsidRDefault="00853581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Координационное совещание решило:</w:t>
      </w:r>
    </w:p>
    <w:p w:rsidR="00961EAE" w:rsidRDefault="00961EAE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</w:p>
    <w:p w:rsidR="00961EAE" w:rsidRDefault="00853581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4A6" w:rsidRPr="009A63DD">
        <w:rPr>
          <w:sz w:val="28"/>
          <w:szCs w:val="28"/>
        </w:rPr>
        <w:t xml:space="preserve">.1. Информацию </w:t>
      </w:r>
      <w:r w:rsidR="006254A6">
        <w:rPr>
          <w:sz w:val="28"/>
          <w:szCs w:val="28"/>
        </w:rPr>
        <w:t>Управления Роспотребнадзора по Ленинградской области (О.А. Историк) и Главного управления МЧС России по Ленинградской области (Е.Г. Дейнека) по вопросу «</w:t>
      </w:r>
      <w:r w:rsidR="006254A6" w:rsidRPr="002C2E1D">
        <w:rPr>
          <w:sz w:val="28"/>
          <w:szCs w:val="28"/>
        </w:rPr>
        <w:t xml:space="preserve">О максимальном задействовании всех уполномоченных органов и лиц в обеспечении соблюдения в Ленинградской области установленных карантинных мероприятий и правил поведения в условиях режима повышенной готовности» </w:t>
      </w:r>
      <w:r w:rsidR="006254A6" w:rsidRPr="009A63DD">
        <w:rPr>
          <w:sz w:val="28"/>
          <w:szCs w:val="28"/>
        </w:rPr>
        <w:t>принять к сведению.</w:t>
      </w:r>
    </w:p>
    <w:p w:rsidR="00961EAE" w:rsidRDefault="00961EAE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</w:p>
    <w:p w:rsidR="00961EAE" w:rsidRDefault="00853581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4A6">
        <w:rPr>
          <w:sz w:val="28"/>
          <w:szCs w:val="28"/>
        </w:rPr>
        <w:t>.2. Управлению Роспотребнадзора по Ленинградской области                        (О.А. Историк):</w:t>
      </w:r>
    </w:p>
    <w:p w:rsidR="00961EAE" w:rsidRDefault="006254A6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О</w:t>
      </w:r>
      <w:r w:rsidRPr="00D33643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контроль </w:t>
      </w:r>
      <w:r w:rsidRPr="00D33643">
        <w:rPr>
          <w:sz w:val="28"/>
          <w:szCs w:val="28"/>
        </w:rPr>
        <w:t>за соблюдением юридическими лицами и индивидуальными предпринимателями, осуществляющим деятельность на территории Ленинградской области, требований законодательства в области обеспечения санитарно-эпидемиологического благополучия, в том числе исполнение методических рекомендаций Роспотребнадзора в целях недопущения распространения новой коронавирусной инфекции COVID-2019</w:t>
      </w:r>
      <w:r>
        <w:rPr>
          <w:sz w:val="28"/>
          <w:szCs w:val="28"/>
        </w:rPr>
        <w:t xml:space="preserve">, </w:t>
      </w:r>
      <w:r w:rsidRPr="00D33643">
        <w:rPr>
          <w:sz w:val="28"/>
          <w:szCs w:val="28"/>
        </w:rPr>
        <w:t xml:space="preserve">с учетом ограничений, установленных Постановлением правительства </w:t>
      </w:r>
      <w:r w:rsidRPr="00D33643">
        <w:rPr>
          <w:sz w:val="28"/>
          <w:szCs w:val="28"/>
        </w:rPr>
        <w:lastRenderedPageBreak/>
        <w:t>Ленинградской области от 11 мая 2020 года № 277 "О мерах по предотвращению распространения новой коронавирусной инфекции (COVID-19) на территории Ленинградской области"</w:t>
      </w:r>
      <w:r>
        <w:rPr>
          <w:sz w:val="28"/>
          <w:szCs w:val="28"/>
        </w:rPr>
        <w:t>.</w:t>
      </w:r>
    </w:p>
    <w:p w:rsidR="00961EAE" w:rsidRDefault="006254A6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3 квартал 2020 года</w:t>
      </w:r>
    </w:p>
    <w:p w:rsidR="00961EAE" w:rsidRDefault="00961EAE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</w:p>
    <w:p w:rsidR="00961EAE" w:rsidRDefault="006254A6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Во взаимодействии с комитетом общего и профессионального образования Ленинградской области (С.В. Тарасов) о</w:t>
      </w:r>
      <w:r w:rsidRPr="00D33643">
        <w:rPr>
          <w:sz w:val="28"/>
          <w:szCs w:val="28"/>
        </w:rPr>
        <w:t xml:space="preserve">беспечить комплексную безопасность, в том </w:t>
      </w:r>
      <w:r>
        <w:rPr>
          <w:sz w:val="28"/>
          <w:szCs w:val="28"/>
        </w:rPr>
        <w:t xml:space="preserve">числе </w:t>
      </w:r>
      <w:r w:rsidRPr="00D33643">
        <w:rPr>
          <w:sz w:val="28"/>
          <w:szCs w:val="28"/>
        </w:rPr>
        <w:t>строгое соблюдение требований законодательства в области обеспечения санитарно-эпидемиологического благополучия и проведение санитарно-противоэпидемических мероприятий в целях предупреждения возникновения и распространения новой коронавирусной инфекции COVID-19 в период летней оздоровительной компании.</w:t>
      </w:r>
    </w:p>
    <w:p w:rsidR="00961EAE" w:rsidRDefault="006254A6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 w:rsidRPr="00D33643">
        <w:rPr>
          <w:sz w:val="28"/>
          <w:szCs w:val="28"/>
        </w:rPr>
        <w:t>Срок: 3 квартал 2020 года</w:t>
      </w:r>
    </w:p>
    <w:p w:rsidR="00961EAE" w:rsidRDefault="00961EAE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</w:p>
    <w:p w:rsidR="00961EAE" w:rsidRDefault="00853581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4A6" w:rsidRPr="009A63DD">
        <w:rPr>
          <w:sz w:val="28"/>
          <w:szCs w:val="28"/>
        </w:rPr>
        <w:t>.</w:t>
      </w:r>
      <w:r w:rsidR="006254A6">
        <w:rPr>
          <w:sz w:val="28"/>
          <w:szCs w:val="28"/>
        </w:rPr>
        <w:t>3</w:t>
      </w:r>
      <w:r w:rsidR="006254A6" w:rsidRPr="009A63DD">
        <w:rPr>
          <w:sz w:val="28"/>
          <w:szCs w:val="28"/>
        </w:rPr>
        <w:t>. Главному управлению МВД России по г. Санкт-Петербургу и Ленинградской области  (Р.Ю. Плугин):</w:t>
      </w:r>
    </w:p>
    <w:p w:rsidR="00961EAE" w:rsidRDefault="00853581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4A6" w:rsidRPr="009A63DD">
        <w:rPr>
          <w:sz w:val="28"/>
          <w:szCs w:val="28"/>
        </w:rPr>
        <w:t>.</w:t>
      </w:r>
      <w:r w:rsidR="006254A6">
        <w:rPr>
          <w:sz w:val="28"/>
          <w:szCs w:val="28"/>
        </w:rPr>
        <w:t>3</w:t>
      </w:r>
      <w:r w:rsidR="006254A6" w:rsidRPr="009A63DD">
        <w:rPr>
          <w:sz w:val="28"/>
          <w:szCs w:val="28"/>
        </w:rPr>
        <w:t xml:space="preserve">.1. </w:t>
      </w:r>
      <w:r w:rsidR="006254A6">
        <w:rPr>
          <w:sz w:val="28"/>
          <w:szCs w:val="28"/>
        </w:rPr>
        <w:t>Во взаимодействии с органами исполнительной власти Ленинградской области продолжить работу по выявлению административных правонарушений, связанных с несоблюдением карантинных мероприятий. Особое внимание обратить на организацию данной работы в Ломоносовском и Тихвинском районах Ленинградской области, где на протяжении июня – июля 2020 года отсутствует положительная динамика выявления административных правонарушений по ст. 20.6.1 КоАП РФ.</w:t>
      </w:r>
    </w:p>
    <w:p w:rsidR="00961EAE" w:rsidRDefault="006254A6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3 квартал 2020 года</w:t>
      </w:r>
    </w:p>
    <w:p w:rsidR="00961EAE" w:rsidRDefault="00961EAE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</w:p>
    <w:p w:rsidR="00961EAE" w:rsidRDefault="00853581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4A6">
        <w:rPr>
          <w:sz w:val="28"/>
          <w:szCs w:val="28"/>
        </w:rPr>
        <w:t xml:space="preserve">.4. Органам исполнительной власти Ленинградской области, </w:t>
      </w:r>
      <w:r w:rsidR="006254A6" w:rsidRPr="009A63DD">
        <w:rPr>
          <w:sz w:val="28"/>
          <w:szCs w:val="28"/>
        </w:rPr>
        <w:t>Главам администраций муниципальных районов (городского округа) Ленинградской области</w:t>
      </w:r>
      <w:r w:rsidR="006254A6">
        <w:rPr>
          <w:sz w:val="28"/>
          <w:szCs w:val="28"/>
        </w:rPr>
        <w:t xml:space="preserve"> в </w:t>
      </w:r>
      <w:r w:rsidR="006254A6" w:rsidRPr="007F465E">
        <w:rPr>
          <w:sz w:val="28"/>
          <w:szCs w:val="28"/>
        </w:rPr>
        <w:t xml:space="preserve"> целях профилактики нарушений законодательства в условиях ограничений, связанных с распространением новой коронавирусной инфекции</w:t>
      </w:r>
      <w:r w:rsidR="006254A6">
        <w:rPr>
          <w:sz w:val="28"/>
          <w:szCs w:val="28"/>
        </w:rPr>
        <w:t>,  продолжить реализацию  комплекса мер,  направленных  на  контроль  соблюдения  требований,  установленных  соответствующими  Постановлениями</w:t>
      </w:r>
      <w:r w:rsidR="006254A6" w:rsidRPr="00AD51FD">
        <w:rPr>
          <w:sz w:val="28"/>
          <w:szCs w:val="28"/>
        </w:rPr>
        <w:t xml:space="preserve"> Правительства</w:t>
      </w:r>
      <w:r w:rsidR="006254A6">
        <w:rPr>
          <w:sz w:val="28"/>
          <w:szCs w:val="28"/>
        </w:rPr>
        <w:t xml:space="preserve">  и  Распоряжениями  Губернатора  </w:t>
      </w:r>
      <w:r w:rsidR="006254A6" w:rsidRPr="00AD51FD">
        <w:rPr>
          <w:sz w:val="28"/>
          <w:szCs w:val="28"/>
        </w:rPr>
        <w:t>Ленинградской области</w:t>
      </w:r>
      <w:r w:rsidR="006254A6" w:rsidRPr="007F465E">
        <w:rPr>
          <w:sz w:val="28"/>
          <w:szCs w:val="28"/>
        </w:rPr>
        <w:t>.</w:t>
      </w:r>
    </w:p>
    <w:p w:rsidR="00961EAE" w:rsidRDefault="006254A6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Срок: 3 квартал 2020 года</w:t>
      </w:r>
    </w:p>
    <w:p w:rsidR="00961EAE" w:rsidRDefault="00961EAE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</w:p>
    <w:p w:rsidR="00961EAE" w:rsidRDefault="00853581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4A6">
        <w:rPr>
          <w:sz w:val="28"/>
          <w:szCs w:val="28"/>
        </w:rPr>
        <w:t>.5. Комитету правопорядка и безопасности Ленинградской области</w:t>
      </w:r>
      <w:r w:rsidR="007358DE">
        <w:rPr>
          <w:sz w:val="28"/>
          <w:szCs w:val="28"/>
        </w:rPr>
        <w:t xml:space="preserve">                     </w:t>
      </w:r>
      <w:r w:rsidR="006254A6">
        <w:rPr>
          <w:sz w:val="28"/>
          <w:szCs w:val="28"/>
        </w:rPr>
        <w:t xml:space="preserve"> (А.Н. Степин) продолжить проведение мероприятий по </w:t>
      </w:r>
      <w:r w:rsidR="006254A6" w:rsidRPr="00B35B3F">
        <w:rPr>
          <w:sz w:val="28"/>
          <w:szCs w:val="28"/>
        </w:rPr>
        <w:t>встрече и развозке лиц (жителей Ленинградской области), прибывающих в аэропорт Пулково из-за границы, к месту их проживания и в обсерватор Ленинградской области, для последующего нахождения их во временной изоляции.</w:t>
      </w:r>
    </w:p>
    <w:p w:rsidR="00961EAE" w:rsidRDefault="006254A6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 w:rsidRPr="00B35B3F">
        <w:rPr>
          <w:sz w:val="28"/>
          <w:szCs w:val="28"/>
        </w:rPr>
        <w:t>Срок: 3 квартал 2020 года</w:t>
      </w:r>
    </w:p>
    <w:p w:rsidR="00961EAE" w:rsidRDefault="00961EAE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</w:p>
    <w:p w:rsidR="00961EAE" w:rsidRDefault="00853581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4A6">
        <w:rPr>
          <w:sz w:val="28"/>
          <w:szCs w:val="28"/>
        </w:rPr>
        <w:t xml:space="preserve">.6. Волховстроевскому и Ленинград-Финляндскому транспортным прокурорам организовать взаимодействие с контролирующими и правоохранительными органами Ленинградской области, обеспечить поступление и анализ информации о состоянии законности на поднадзорных </w:t>
      </w:r>
      <w:r w:rsidR="006254A6">
        <w:rPr>
          <w:sz w:val="28"/>
          <w:szCs w:val="28"/>
        </w:rPr>
        <w:lastRenderedPageBreak/>
        <w:t xml:space="preserve">объектах транспорта, связанной с предупреждением распространения новой коронавирусной инфекции, своевременное принятие мер прокурорского реагирования. </w:t>
      </w:r>
    </w:p>
    <w:p w:rsidR="006254A6" w:rsidRDefault="006254A6" w:rsidP="00961EAE">
      <w:pPr>
        <w:pBdr>
          <w:top w:val="single" w:sz="4" w:space="1" w:color="FFFFFF"/>
          <w:left w:val="single" w:sz="4" w:space="1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2 полугодие 2020 года</w:t>
      </w:r>
    </w:p>
    <w:p w:rsidR="006254A6" w:rsidRPr="009A63DD" w:rsidRDefault="006254A6" w:rsidP="006254A6">
      <w:pPr>
        <w:tabs>
          <w:tab w:val="left" w:pos="492"/>
          <w:tab w:val="center" w:pos="5032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9A63DD">
        <w:rPr>
          <w:b/>
          <w:i/>
          <w:sz w:val="28"/>
          <w:szCs w:val="28"/>
        </w:rPr>
        <w:t>. «</w:t>
      </w:r>
      <w:r w:rsidRPr="002C2E1D">
        <w:rPr>
          <w:b/>
          <w:i/>
          <w:sz w:val="28"/>
          <w:szCs w:val="28"/>
        </w:rPr>
        <w:t>О соблюдении прав и социальных гарантий инвалидов, граждан предпенсионного возраста, в том числе ветеранов и инвалидов Великой Отечественной войны, а также исполнения законодательства о похоронном деле, увековечении памяти погибших при защите Отечества</w:t>
      </w:r>
      <w:r w:rsidRPr="009A63DD">
        <w:rPr>
          <w:b/>
          <w:i/>
          <w:sz w:val="28"/>
          <w:szCs w:val="28"/>
        </w:rPr>
        <w:t>»</w:t>
      </w:r>
    </w:p>
    <w:p w:rsidR="006254A6" w:rsidRPr="009A63DD" w:rsidRDefault="006254A6" w:rsidP="006254A6">
      <w:pPr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__________________________________________________________________</w:t>
      </w:r>
    </w:p>
    <w:p w:rsidR="006254A6" w:rsidRPr="009A63DD" w:rsidRDefault="006254A6" w:rsidP="006254A6">
      <w:pPr>
        <w:tabs>
          <w:tab w:val="left" w:pos="709"/>
        </w:tabs>
        <w:jc w:val="center"/>
        <w:rPr>
          <w:sz w:val="28"/>
          <w:szCs w:val="28"/>
        </w:rPr>
      </w:pPr>
      <w:r w:rsidRPr="009A63DD">
        <w:rPr>
          <w:sz w:val="28"/>
          <w:szCs w:val="28"/>
        </w:rPr>
        <w:t>(</w:t>
      </w:r>
      <w:r>
        <w:rPr>
          <w:sz w:val="28"/>
          <w:szCs w:val="28"/>
        </w:rPr>
        <w:t>С.И. Шлемова, М.А. Соколов</w:t>
      </w:r>
      <w:r w:rsidRPr="009A63DD">
        <w:rPr>
          <w:sz w:val="28"/>
          <w:szCs w:val="28"/>
        </w:rPr>
        <w:t>)</w:t>
      </w:r>
    </w:p>
    <w:p w:rsidR="006254A6" w:rsidRPr="009A63DD" w:rsidRDefault="006254A6" w:rsidP="006254A6">
      <w:pPr>
        <w:ind w:firstLine="709"/>
        <w:jc w:val="both"/>
        <w:rPr>
          <w:sz w:val="28"/>
          <w:szCs w:val="28"/>
        </w:rPr>
      </w:pPr>
    </w:p>
    <w:p w:rsidR="00853581" w:rsidRDefault="00853581" w:rsidP="00625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Координационное совещание решило:</w:t>
      </w:r>
    </w:p>
    <w:p w:rsidR="00853581" w:rsidRDefault="00853581" w:rsidP="006254A6">
      <w:pPr>
        <w:ind w:firstLine="709"/>
        <w:jc w:val="both"/>
        <w:rPr>
          <w:sz w:val="28"/>
          <w:szCs w:val="28"/>
        </w:rPr>
      </w:pPr>
    </w:p>
    <w:p w:rsidR="006254A6" w:rsidRPr="009A63DD" w:rsidRDefault="00853581" w:rsidP="00625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4A6" w:rsidRPr="009A63DD">
        <w:rPr>
          <w:sz w:val="28"/>
          <w:szCs w:val="28"/>
        </w:rPr>
        <w:t xml:space="preserve">.1. Информацию </w:t>
      </w:r>
      <w:r w:rsidR="006254A6">
        <w:rPr>
          <w:sz w:val="28"/>
          <w:szCs w:val="28"/>
        </w:rPr>
        <w:t xml:space="preserve">комитета по социальной защите населения </w:t>
      </w:r>
      <w:r w:rsidR="006254A6" w:rsidRPr="009A63DD">
        <w:rPr>
          <w:sz w:val="28"/>
          <w:szCs w:val="28"/>
        </w:rPr>
        <w:t>Ленинградской области  (</w:t>
      </w:r>
      <w:r w:rsidR="006254A6">
        <w:rPr>
          <w:sz w:val="28"/>
          <w:szCs w:val="28"/>
        </w:rPr>
        <w:t xml:space="preserve">С.И. Шлемова) и комитета по молодежной политике Ленинградской области (М.А. Соколов) </w:t>
      </w:r>
      <w:r w:rsidR="006254A6" w:rsidRPr="009A63DD">
        <w:rPr>
          <w:sz w:val="28"/>
          <w:szCs w:val="28"/>
        </w:rPr>
        <w:t>по вопросу                                               «</w:t>
      </w:r>
      <w:r w:rsidR="006254A6" w:rsidRPr="002C2E1D">
        <w:rPr>
          <w:sz w:val="28"/>
          <w:szCs w:val="28"/>
        </w:rPr>
        <w:t>О соблюдении прав и социальных гарантий инвалидов, граждан предпенсионного возраста, в том числе ветеранов и инвалидов Великой Отечественной войны, а также исполнения законодательства о похоронном деле, увековечении памяти погибших при защите Отечества</w:t>
      </w:r>
      <w:r w:rsidR="006254A6" w:rsidRPr="009A63DD">
        <w:rPr>
          <w:sz w:val="28"/>
          <w:szCs w:val="28"/>
        </w:rPr>
        <w:t>» принять к сведению.</w:t>
      </w:r>
    </w:p>
    <w:p w:rsidR="00DC6D6A" w:rsidRDefault="00DC6D6A" w:rsidP="00625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Комитету по молодежной политике Ленинградской области                (М.А. Соколов), комитету по социальной защите населения Ленинградской области </w:t>
      </w:r>
      <w:r w:rsidRPr="009A63DD">
        <w:rPr>
          <w:sz w:val="28"/>
          <w:szCs w:val="28"/>
        </w:rPr>
        <w:t>(</w:t>
      </w:r>
      <w:r>
        <w:rPr>
          <w:sz w:val="28"/>
          <w:szCs w:val="28"/>
        </w:rPr>
        <w:t xml:space="preserve">С.И. Шлемова) во взаимодействии с органами местного самоуправления проработать вопрос создания площадок для воинских захоронений </w:t>
      </w:r>
      <w:r w:rsidR="00CC1E8B">
        <w:rPr>
          <w:sz w:val="28"/>
          <w:szCs w:val="28"/>
        </w:rPr>
        <w:t xml:space="preserve">на территории действующих кладбищ </w:t>
      </w:r>
      <w:r>
        <w:rPr>
          <w:sz w:val="28"/>
          <w:szCs w:val="28"/>
        </w:rPr>
        <w:t>в районах Ленинградской области.</w:t>
      </w:r>
    </w:p>
    <w:p w:rsidR="00DC6D6A" w:rsidRDefault="00DC6D6A" w:rsidP="00625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Подготовить сводные материалы по данному вопросу заседания в части касающейся, для последующего использования в работе рабочей группы по перераспределению полномочий в сфере похоронных услуг.</w:t>
      </w:r>
    </w:p>
    <w:p w:rsidR="00DC6D6A" w:rsidRDefault="00DC6D6A" w:rsidP="00625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20 августа 2020 года  </w:t>
      </w:r>
    </w:p>
    <w:p w:rsidR="00DC6D6A" w:rsidRDefault="00DC6D6A" w:rsidP="006254A6">
      <w:pPr>
        <w:ind w:firstLine="709"/>
        <w:jc w:val="both"/>
        <w:rPr>
          <w:sz w:val="28"/>
          <w:szCs w:val="28"/>
        </w:rPr>
      </w:pPr>
    </w:p>
    <w:p w:rsidR="006254A6" w:rsidRPr="00673C65" w:rsidRDefault="00853581" w:rsidP="00625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4A6">
        <w:rPr>
          <w:sz w:val="28"/>
          <w:szCs w:val="28"/>
        </w:rPr>
        <w:t>.</w:t>
      </w:r>
      <w:r w:rsidR="00DC6D6A">
        <w:rPr>
          <w:sz w:val="28"/>
          <w:szCs w:val="28"/>
        </w:rPr>
        <w:t>3</w:t>
      </w:r>
      <w:r w:rsidR="006254A6">
        <w:rPr>
          <w:sz w:val="28"/>
          <w:szCs w:val="28"/>
        </w:rPr>
        <w:t xml:space="preserve">. Комитету по молодежной политике Ленинградской области                   (А.Г. Орлов) </w:t>
      </w:r>
      <w:r w:rsidR="00DC6D6A">
        <w:rPr>
          <w:sz w:val="28"/>
          <w:szCs w:val="28"/>
        </w:rPr>
        <w:t>р</w:t>
      </w:r>
      <w:r w:rsidR="006254A6" w:rsidRPr="00673C65">
        <w:rPr>
          <w:sz w:val="28"/>
          <w:szCs w:val="28"/>
        </w:rPr>
        <w:t xml:space="preserve">асширить взаимодействие с поисковыми общественными объединениями </w:t>
      </w:r>
      <w:r w:rsidR="006254A6">
        <w:rPr>
          <w:sz w:val="28"/>
          <w:szCs w:val="28"/>
        </w:rPr>
        <w:t xml:space="preserve">по </w:t>
      </w:r>
      <w:r w:rsidR="006254A6" w:rsidRPr="00673C65">
        <w:rPr>
          <w:sz w:val="28"/>
          <w:szCs w:val="28"/>
        </w:rPr>
        <w:t>вопроса</w:t>
      </w:r>
      <w:r w:rsidR="006254A6">
        <w:rPr>
          <w:sz w:val="28"/>
          <w:szCs w:val="28"/>
        </w:rPr>
        <w:t>м</w:t>
      </w:r>
      <w:r w:rsidR="006254A6" w:rsidRPr="00673C65">
        <w:rPr>
          <w:sz w:val="28"/>
          <w:szCs w:val="28"/>
        </w:rPr>
        <w:t xml:space="preserve"> выявления и обследования неучтенных воинских захоронений</w:t>
      </w:r>
      <w:r w:rsidR="006254A6">
        <w:rPr>
          <w:sz w:val="28"/>
          <w:szCs w:val="28"/>
        </w:rPr>
        <w:t>.</w:t>
      </w:r>
    </w:p>
    <w:p w:rsidR="006254A6" w:rsidRDefault="006254A6" w:rsidP="006254A6">
      <w:pPr>
        <w:ind w:firstLine="709"/>
        <w:jc w:val="both"/>
        <w:rPr>
          <w:sz w:val="28"/>
          <w:szCs w:val="28"/>
        </w:rPr>
      </w:pPr>
      <w:r w:rsidRPr="00673C65">
        <w:rPr>
          <w:sz w:val="28"/>
          <w:szCs w:val="28"/>
        </w:rPr>
        <w:t xml:space="preserve">Срок: </w:t>
      </w:r>
      <w:r>
        <w:rPr>
          <w:sz w:val="28"/>
          <w:szCs w:val="28"/>
        </w:rPr>
        <w:t>2 полугодие 2020 года</w:t>
      </w:r>
    </w:p>
    <w:p w:rsidR="006254A6" w:rsidRDefault="006254A6" w:rsidP="006254A6">
      <w:pPr>
        <w:ind w:firstLine="709"/>
        <w:jc w:val="both"/>
        <w:rPr>
          <w:sz w:val="28"/>
          <w:szCs w:val="28"/>
        </w:rPr>
      </w:pPr>
    </w:p>
    <w:p w:rsidR="006254A6" w:rsidRDefault="00853581" w:rsidP="00625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4A6">
        <w:rPr>
          <w:sz w:val="28"/>
          <w:szCs w:val="28"/>
        </w:rPr>
        <w:t>.</w:t>
      </w:r>
      <w:r w:rsidR="00CC1E8B">
        <w:rPr>
          <w:sz w:val="28"/>
          <w:szCs w:val="28"/>
        </w:rPr>
        <w:t>4</w:t>
      </w:r>
      <w:r w:rsidR="006254A6">
        <w:rPr>
          <w:sz w:val="28"/>
          <w:szCs w:val="28"/>
        </w:rPr>
        <w:t xml:space="preserve">. </w:t>
      </w:r>
      <w:r w:rsidR="006254A6" w:rsidRPr="009A63DD">
        <w:rPr>
          <w:sz w:val="28"/>
          <w:szCs w:val="28"/>
        </w:rPr>
        <w:t>Главам администраций муниципальных районов (городского округа) Ленинградской области</w:t>
      </w:r>
      <w:r w:rsidR="006254A6">
        <w:rPr>
          <w:sz w:val="28"/>
          <w:szCs w:val="28"/>
        </w:rPr>
        <w:t>:</w:t>
      </w:r>
    </w:p>
    <w:p w:rsidR="006254A6" w:rsidRPr="00673C65" w:rsidRDefault="00853581" w:rsidP="00625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4A6">
        <w:rPr>
          <w:sz w:val="28"/>
          <w:szCs w:val="28"/>
        </w:rPr>
        <w:t>.</w:t>
      </w:r>
      <w:r w:rsidR="00CC1E8B">
        <w:rPr>
          <w:sz w:val="28"/>
          <w:szCs w:val="28"/>
        </w:rPr>
        <w:t>4</w:t>
      </w:r>
      <w:r w:rsidR="006254A6">
        <w:rPr>
          <w:sz w:val="28"/>
          <w:szCs w:val="28"/>
        </w:rPr>
        <w:t xml:space="preserve">.1. </w:t>
      </w:r>
      <w:r w:rsidR="006254A6" w:rsidRPr="00673C65">
        <w:rPr>
          <w:sz w:val="28"/>
          <w:szCs w:val="28"/>
        </w:rPr>
        <w:t>Ускорить работу по взятию на баланс воинских захоронений и паспортизации вновь выявленных воинских захоронений.</w:t>
      </w:r>
      <w:r w:rsidR="006254A6">
        <w:rPr>
          <w:sz w:val="28"/>
          <w:szCs w:val="28"/>
        </w:rPr>
        <w:t xml:space="preserve"> Информацию направлять в </w:t>
      </w:r>
      <w:r w:rsidR="006254A6" w:rsidRPr="00673C65">
        <w:rPr>
          <w:sz w:val="28"/>
          <w:szCs w:val="28"/>
        </w:rPr>
        <w:t>комитет по молодежной политике</w:t>
      </w:r>
      <w:r w:rsidR="006254A6">
        <w:rPr>
          <w:sz w:val="28"/>
          <w:szCs w:val="28"/>
        </w:rPr>
        <w:t xml:space="preserve"> Ленинградской области.</w:t>
      </w:r>
    </w:p>
    <w:p w:rsidR="006254A6" w:rsidRPr="00673C65" w:rsidRDefault="006254A6" w:rsidP="006254A6">
      <w:pPr>
        <w:ind w:firstLine="709"/>
        <w:jc w:val="both"/>
        <w:rPr>
          <w:sz w:val="28"/>
          <w:szCs w:val="28"/>
        </w:rPr>
      </w:pPr>
      <w:r w:rsidRPr="00673C65">
        <w:rPr>
          <w:sz w:val="28"/>
          <w:szCs w:val="28"/>
        </w:rPr>
        <w:t xml:space="preserve">Срок: </w:t>
      </w:r>
      <w:r>
        <w:rPr>
          <w:sz w:val="28"/>
          <w:szCs w:val="28"/>
        </w:rPr>
        <w:t>2 полугодие 2020 года (</w:t>
      </w:r>
      <w:r w:rsidRPr="00673C65">
        <w:rPr>
          <w:sz w:val="28"/>
          <w:szCs w:val="28"/>
        </w:rPr>
        <w:t>ежеквартально</w:t>
      </w:r>
      <w:r>
        <w:rPr>
          <w:sz w:val="28"/>
          <w:szCs w:val="28"/>
        </w:rPr>
        <w:t>)</w:t>
      </w:r>
    </w:p>
    <w:p w:rsidR="006254A6" w:rsidRPr="00673C65" w:rsidRDefault="00853581" w:rsidP="00625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254A6">
        <w:rPr>
          <w:sz w:val="28"/>
          <w:szCs w:val="28"/>
        </w:rPr>
        <w:t>.</w:t>
      </w:r>
      <w:r w:rsidR="00CC1E8B">
        <w:rPr>
          <w:sz w:val="28"/>
          <w:szCs w:val="28"/>
        </w:rPr>
        <w:t>4</w:t>
      </w:r>
      <w:r w:rsidR="006254A6">
        <w:rPr>
          <w:sz w:val="28"/>
          <w:szCs w:val="28"/>
        </w:rPr>
        <w:t xml:space="preserve">.2. </w:t>
      </w:r>
      <w:r w:rsidR="006254A6" w:rsidRPr="00673C65">
        <w:rPr>
          <w:sz w:val="28"/>
          <w:szCs w:val="28"/>
        </w:rPr>
        <w:t>Ежегодно вносить изменения в учетные карточки воинских захоронений в соответствии с проведением церемоний захоронений (перезахоронений) останков советских воинов найденных при проведении поисковых работ</w:t>
      </w:r>
      <w:r w:rsidR="006254A6">
        <w:rPr>
          <w:sz w:val="28"/>
          <w:szCs w:val="28"/>
        </w:rPr>
        <w:t>.</w:t>
      </w:r>
    </w:p>
    <w:p w:rsidR="006254A6" w:rsidRDefault="006254A6" w:rsidP="006254A6">
      <w:pPr>
        <w:ind w:firstLine="709"/>
        <w:jc w:val="both"/>
        <w:rPr>
          <w:sz w:val="28"/>
          <w:szCs w:val="28"/>
        </w:rPr>
      </w:pPr>
      <w:r w:rsidRPr="00673C65">
        <w:rPr>
          <w:sz w:val="28"/>
          <w:szCs w:val="28"/>
        </w:rPr>
        <w:t xml:space="preserve">Срок: </w:t>
      </w:r>
      <w:r>
        <w:rPr>
          <w:sz w:val="28"/>
          <w:szCs w:val="28"/>
        </w:rPr>
        <w:t>2 полугодие 2020 года, далее постоянно</w:t>
      </w:r>
    </w:p>
    <w:p w:rsidR="006254A6" w:rsidRDefault="006254A6" w:rsidP="006254A6">
      <w:pPr>
        <w:ind w:firstLine="709"/>
        <w:jc w:val="both"/>
        <w:rPr>
          <w:sz w:val="28"/>
          <w:szCs w:val="28"/>
        </w:rPr>
      </w:pPr>
    </w:p>
    <w:p w:rsidR="006254A6" w:rsidRDefault="00853581" w:rsidP="00625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4A6">
        <w:rPr>
          <w:sz w:val="28"/>
          <w:szCs w:val="28"/>
        </w:rPr>
        <w:t>.</w:t>
      </w:r>
      <w:r w:rsidR="00CC1E8B">
        <w:rPr>
          <w:sz w:val="28"/>
          <w:szCs w:val="28"/>
        </w:rPr>
        <w:t>5</w:t>
      </w:r>
      <w:r w:rsidR="006254A6">
        <w:rPr>
          <w:sz w:val="28"/>
          <w:szCs w:val="28"/>
        </w:rPr>
        <w:t>. Волховстроевскому и Ленинград-Финляндскому транспортным прокурорам продолжить работу по защите прав социально незащищенных категорий граждан, в том числе в сфере доступной среды на объектах транспорта Ленинградской области.</w:t>
      </w:r>
    </w:p>
    <w:p w:rsidR="006254A6" w:rsidRDefault="006254A6" w:rsidP="00625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 полугодие 2020 года</w:t>
      </w:r>
    </w:p>
    <w:p w:rsidR="006254A6" w:rsidRPr="009A63DD" w:rsidRDefault="006254A6" w:rsidP="006254A6">
      <w:pPr>
        <w:ind w:firstLine="709"/>
        <w:jc w:val="both"/>
        <w:rPr>
          <w:sz w:val="28"/>
          <w:szCs w:val="28"/>
        </w:rPr>
      </w:pPr>
    </w:p>
    <w:p w:rsidR="006254A6" w:rsidRPr="009A63DD" w:rsidRDefault="006254A6" w:rsidP="006254A6">
      <w:pPr>
        <w:ind w:firstLine="709"/>
        <w:jc w:val="both"/>
        <w:rPr>
          <w:b/>
          <w:i/>
          <w:sz w:val="28"/>
          <w:szCs w:val="28"/>
        </w:rPr>
      </w:pPr>
      <w:r w:rsidRPr="009A63DD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</w:t>
      </w:r>
      <w:r w:rsidRPr="009A63DD">
        <w:rPr>
          <w:b/>
          <w:i/>
          <w:sz w:val="28"/>
          <w:szCs w:val="28"/>
        </w:rPr>
        <w:t>. «</w:t>
      </w:r>
      <w:r w:rsidRPr="002C2E1D">
        <w:rPr>
          <w:b/>
          <w:i/>
          <w:sz w:val="28"/>
          <w:szCs w:val="28"/>
        </w:rPr>
        <w:t>Об основных результатах и повышении эффективности работы органов местного самоуправления по профилактике правонарушений в сфере несанкционированного размещения бытовых отходов</w:t>
      </w:r>
      <w:r w:rsidRPr="009A63DD">
        <w:rPr>
          <w:b/>
          <w:i/>
          <w:sz w:val="28"/>
          <w:szCs w:val="28"/>
        </w:rPr>
        <w:t>»</w:t>
      </w:r>
    </w:p>
    <w:p w:rsidR="006254A6" w:rsidRPr="009A63DD" w:rsidRDefault="006254A6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__________________________________________________________________</w:t>
      </w:r>
    </w:p>
    <w:p w:rsidR="00961EAE" w:rsidRDefault="006254A6" w:rsidP="00961EA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jc w:val="center"/>
        <w:rPr>
          <w:sz w:val="28"/>
          <w:szCs w:val="28"/>
        </w:rPr>
      </w:pPr>
      <w:r w:rsidRPr="009A63DD">
        <w:rPr>
          <w:sz w:val="28"/>
          <w:szCs w:val="28"/>
        </w:rPr>
        <w:t>(</w:t>
      </w:r>
      <w:r>
        <w:rPr>
          <w:sz w:val="28"/>
          <w:szCs w:val="28"/>
        </w:rPr>
        <w:t>В.Н. Татаров, И.О. Чуркина</w:t>
      </w:r>
      <w:r w:rsidRPr="009A63DD">
        <w:rPr>
          <w:sz w:val="28"/>
          <w:szCs w:val="28"/>
        </w:rPr>
        <w:t>)</w:t>
      </w:r>
    </w:p>
    <w:p w:rsidR="00961EAE" w:rsidRDefault="00961EAE" w:rsidP="00961EA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jc w:val="center"/>
        <w:rPr>
          <w:sz w:val="28"/>
          <w:szCs w:val="28"/>
        </w:rPr>
      </w:pPr>
    </w:p>
    <w:p w:rsidR="00853581" w:rsidRDefault="00853581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Координационное совещание решило:</w:t>
      </w:r>
    </w:p>
    <w:p w:rsidR="00853581" w:rsidRDefault="00853581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</w:p>
    <w:p w:rsidR="006254A6" w:rsidRPr="009A63DD" w:rsidRDefault="00853581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54A6" w:rsidRPr="009A63DD">
        <w:rPr>
          <w:sz w:val="28"/>
          <w:szCs w:val="28"/>
        </w:rPr>
        <w:t xml:space="preserve">.1. Информацию комитета </w:t>
      </w:r>
      <w:r w:rsidR="006254A6">
        <w:rPr>
          <w:sz w:val="28"/>
          <w:szCs w:val="28"/>
        </w:rPr>
        <w:t xml:space="preserve">государственного экологического надзора </w:t>
      </w:r>
      <w:r w:rsidR="00AF7E70" w:rsidRPr="002C2E1D">
        <w:rPr>
          <w:sz w:val="28"/>
          <w:szCs w:val="28"/>
        </w:rPr>
        <w:t xml:space="preserve">Ленинградской области </w:t>
      </w:r>
      <w:r w:rsidR="006254A6">
        <w:rPr>
          <w:sz w:val="28"/>
          <w:szCs w:val="28"/>
        </w:rPr>
        <w:t xml:space="preserve">(В.Н. Татаров) и Управления </w:t>
      </w:r>
      <w:r w:rsidR="006254A6" w:rsidRPr="002C2E1D">
        <w:rPr>
          <w:sz w:val="28"/>
          <w:szCs w:val="28"/>
        </w:rPr>
        <w:t xml:space="preserve">Ленинградской области по организации и контролю деятельности по обращению с отходами </w:t>
      </w:r>
      <w:r w:rsidR="0065440D">
        <w:rPr>
          <w:sz w:val="28"/>
          <w:szCs w:val="28"/>
        </w:rPr>
        <w:t xml:space="preserve">                     </w:t>
      </w:r>
      <w:r w:rsidR="006254A6">
        <w:rPr>
          <w:sz w:val="28"/>
          <w:szCs w:val="28"/>
        </w:rPr>
        <w:t xml:space="preserve">(И.О. Чуркина) по вопросу </w:t>
      </w:r>
      <w:r w:rsidR="006254A6" w:rsidRPr="002C2E1D">
        <w:rPr>
          <w:sz w:val="28"/>
          <w:szCs w:val="28"/>
        </w:rPr>
        <w:t>«Об основных результатах и повышении эффективности работы органов местного самоуправления по профилактике правонарушений в сфере несанкционированного размещения бытовых отходов»</w:t>
      </w:r>
      <w:r w:rsidR="006254A6">
        <w:rPr>
          <w:sz w:val="28"/>
          <w:szCs w:val="28"/>
        </w:rPr>
        <w:t xml:space="preserve"> </w:t>
      </w:r>
      <w:r w:rsidR="006254A6" w:rsidRPr="009A63DD">
        <w:rPr>
          <w:sz w:val="28"/>
          <w:szCs w:val="28"/>
        </w:rPr>
        <w:t>принять к сведению.</w:t>
      </w:r>
    </w:p>
    <w:p w:rsidR="006254A6" w:rsidRPr="009A63DD" w:rsidRDefault="006254A6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</w:p>
    <w:p w:rsidR="00AF7E70" w:rsidRDefault="005F40B3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5F40B3">
        <w:rPr>
          <w:sz w:val="28"/>
          <w:szCs w:val="28"/>
        </w:rPr>
        <w:t>4.2.</w:t>
      </w:r>
      <w:r w:rsidR="00D62374">
        <w:rPr>
          <w:sz w:val="28"/>
          <w:szCs w:val="28"/>
        </w:rPr>
        <w:t xml:space="preserve"> К</w:t>
      </w:r>
      <w:r w:rsidR="00D62374" w:rsidRPr="009A63DD">
        <w:rPr>
          <w:sz w:val="28"/>
          <w:szCs w:val="28"/>
        </w:rPr>
        <w:t>омитет</w:t>
      </w:r>
      <w:r w:rsidR="00D62374">
        <w:rPr>
          <w:sz w:val="28"/>
          <w:szCs w:val="28"/>
        </w:rPr>
        <w:t>у</w:t>
      </w:r>
      <w:r w:rsidR="00D62374" w:rsidRPr="009A63DD">
        <w:rPr>
          <w:sz w:val="28"/>
          <w:szCs w:val="28"/>
        </w:rPr>
        <w:t xml:space="preserve"> </w:t>
      </w:r>
      <w:r w:rsidR="00D62374">
        <w:rPr>
          <w:sz w:val="28"/>
          <w:szCs w:val="28"/>
        </w:rPr>
        <w:t>государственного экологического надзора Ленинградской области (В.Н. Татаров)</w:t>
      </w:r>
      <w:r w:rsidR="00AF7E70">
        <w:rPr>
          <w:sz w:val="28"/>
          <w:szCs w:val="28"/>
        </w:rPr>
        <w:t xml:space="preserve"> в целях п</w:t>
      </w:r>
      <w:r w:rsidR="00AF7E70" w:rsidRPr="00AF7E70">
        <w:rPr>
          <w:sz w:val="28"/>
          <w:szCs w:val="28"/>
        </w:rPr>
        <w:t>рофилактики правонарушений в сфере несанкционированного размещения бытовых отходов</w:t>
      </w:r>
      <w:r w:rsidR="00AF7E70">
        <w:rPr>
          <w:sz w:val="28"/>
          <w:szCs w:val="28"/>
        </w:rPr>
        <w:t xml:space="preserve"> продолжить практику проведения рейдовых мероприятий в районах Ленинградской области.</w:t>
      </w:r>
    </w:p>
    <w:p w:rsidR="00AF7E70" w:rsidRDefault="00AF7E70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выявления административных правонарушений в данной сфере проводить разъяснительную работу с руководством СНТ и ДНП по заключению ими договоров с управляющими компаниями, занимающимися вывозом </w:t>
      </w:r>
      <w:r w:rsidRPr="002C2E1D">
        <w:rPr>
          <w:sz w:val="28"/>
          <w:szCs w:val="28"/>
        </w:rPr>
        <w:t>бытовых отходов</w:t>
      </w:r>
      <w:r>
        <w:rPr>
          <w:sz w:val="28"/>
          <w:szCs w:val="28"/>
        </w:rPr>
        <w:t>.</w:t>
      </w:r>
    </w:p>
    <w:p w:rsidR="00AF7E70" w:rsidRDefault="00AF7E70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Справку о проведенной работе доложить Губернатору Ленинградской области.</w:t>
      </w:r>
    </w:p>
    <w:p w:rsidR="00AF7E70" w:rsidRDefault="00AF7E70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31 августа 2020 года</w:t>
      </w:r>
    </w:p>
    <w:p w:rsidR="0065440D" w:rsidRDefault="0065440D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5440D" w:rsidRDefault="0065440D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4466E">
        <w:rPr>
          <w:sz w:val="28"/>
          <w:szCs w:val="28"/>
        </w:rPr>
        <w:t xml:space="preserve">Управлению </w:t>
      </w:r>
      <w:r w:rsidR="0034466E" w:rsidRPr="002C2E1D">
        <w:rPr>
          <w:sz w:val="28"/>
          <w:szCs w:val="28"/>
        </w:rPr>
        <w:t xml:space="preserve">Ленинградской области по организации и контролю деятельности по обращению с отходами </w:t>
      </w:r>
      <w:r w:rsidR="0034466E">
        <w:rPr>
          <w:sz w:val="28"/>
          <w:szCs w:val="28"/>
        </w:rPr>
        <w:t xml:space="preserve">(И.О. Чуркина) во взаимодействии с </w:t>
      </w:r>
      <w:r w:rsidR="0034466E" w:rsidRPr="009A63DD">
        <w:rPr>
          <w:sz w:val="28"/>
          <w:szCs w:val="28"/>
        </w:rPr>
        <w:t>комитет</w:t>
      </w:r>
      <w:r w:rsidR="0034466E">
        <w:rPr>
          <w:sz w:val="28"/>
          <w:szCs w:val="28"/>
        </w:rPr>
        <w:t>ом</w:t>
      </w:r>
      <w:r w:rsidR="0034466E" w:rsidRPr="009A63DD">
        <w:rPr>
          <w:sz w:val="28"/>
          <w:szCs w:val="28"/>
        </w:rPr>
        <w:t xml:space="preserve"> </w:t>
      </w:r>
      <w:r w:rsidR="0034466E">
        <w:rPr>
          <w:sz w:val="28"/>
          <w:szCs w:val="28"/>
        </w:rPr>
        <w:t xml:space="preserve">государственного экологического надзора </w:t>
      </w:r>
      <w:r w:rsidR="0034466E" w:rsidRPr="002C2E1D">
        <w:rPr>
          <w:sz w:val="28"/>
          <w:szCs w:val="28"/>
        </w:rPr>
        <w:t xml:space="preserve">Ленинградской области </w:t>
      </w:r>
      <w:r w:rsidR="0034466E">
        <w:rPr>
          <w:sz w:val="28"/>
          <w:szCs w:val="28"/>
        </w:rPr>
        <w:t>(В.Н. Татаров), комитетом по местному самоуправлению, межнациональным и межконфессиональным отношениям Ленинградской области (Л.В. Бурак):</w:t>
      </w:r>
    </w:p>
    <w:p w:rsidR="0034466E" w:rsidRDefault="0034466E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проекты единых типовых вариантов мест первичного </w:t>
      </w:r>
      <w:r>
        <w:rPr>
          <w:sz w:val="28"/>
          <w:szCs w:val="28"/>
        </w:rPr>
        <w:lastRenderedPageBreak/>
        <w:t>накопления отходов (2 типовых варианта);</w:t>
      </w:r>
    </w:p>
    <w:p w:rsidR="0034466E" w:rsidRDefault="0034466E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документы по единому стандарту сбора бытовых отходов на территории Ленинградской области;</w:t>
      </w:r>
    </w:p>
    <w:p w:rsidR="0034466E" w:rsidRDefault="0034466E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системе выделения и распределения субсидий муниципальным районам Ленинградской области для создания площадок по накоплению бытовых отходов и ее эффективности.</w:t>
      </w:r>
    </w:p>
    <w:p w:rsidR="0034466E" w:rsidRPr="005F40B3" w:rsidRDefault="0034466E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25 августа 2020 года</w:t>
      </w:r>
    </w:p>
    <w:p w:rsidR="005F40B3" w:rsidRDefault="005F40B3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b/>
          <w:i/>
          <w:sz w:val="28"/>
          <w:szCs w:val="28"/>
        </w:rPr>
      </w:pPr>
    </w:p>
    <w:p w:rsidR="003230DC" w:rsidRDefault="003230DC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b/>
          <w:i/>
          <w:sz w:val="28"/>
          <w:szCs w:val="28"/>
        </w:rPr>
      </w:pPr>
    </w:p>
    <w:p w:rsidR="006254A6" w:rsidRPr="009A63DD" w:rsidRDefault="006254A6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9A63DD">
        <w:rPr>
          <w:b/>
          <w:i/>
          <w:sz w:val="28"/>
          <w:szCs w:val="28"/>
        </w:rPr>
        <w:t>. «О предоставлении информации о результатах исполнения настоящего решения».</w:t>
      </w:r>
    </w:p>
    <w:p w:rsidR="006254A6" w:rsidRPr="009A63DD" w:rsidRDefault="006254A6" w:rsidP="006254A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A63DD">
        <w:rPr>
          <w:sz w:val="28"/>
          <w:szCs w:val="28"/>
        </w:rPr>
        <w:t xml:space="preserve">.1. Исполнителям мероприятий информацию о ходе и результатах выполнения пунктов настоящего протокола со сроком исполнения </w:t>
      </w:r>
      <w:r>
        <w:rPr>
          <w:sz w:val="28"/>
          <w:szCs w:val="28"/>
        </w:rPr>
        <w:t xml:space="preserve">                         «3 квартал 2020 года» </w:t>
      </w:r>
      <w:r w:rsidRPr="009A63DD">
        <w:rPr>
          <w:sz w:val="28"/>
          <w:szCs w:val="28"/>
        </w:rPr>
        <w:t>направить в Комитет правопорядка и безопасности Ленинградской области</w:t>
      </w:r>
      <w:r>
        <w:rPr>
          <w:sz w:val="28"/>
          <w:szCs w:val="28"/>
        </w:rPr>
        <w:t xml:space="preserve"> в срок до 30 сентября, со сроком исполнения                          «2 полугодие 2020 года»</w:t>
      </w:r>
      <w:r w:rsidR="00961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961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63DD">
        <w:rPr>
          <w:sz w:val="28"/>
          <w:szCs w:val="28"/>
        </w:rPr>
        <w:t>до  15 декабря 2020 года, по остальным пунктам -  в соответствии с установленными сроками.</w:t>
      </w:r>
    </w:p>
    <w:p w:rsidR="006254A6" w:rsidRPr="009A63DD" w:rsidRDefault="006254A6" w:rsidP="006254A6">
      <w:pPr>
        <w:jc w:val="both"/>
        <w:rPr>
          <w:sz w:val="28"/>
          <w:szCs w:val="28"/>
        </w:rPr>
      </w:pPr>
      <w:r w:rsidRPr="009A63DD">
        <w:rPr>
          <w:sz w:val="28"/>
          <w:szCs w:val="28"/>
        </w:rPr>
        <w:t>Губернатор Ленинградской области,</w:t>
      </w:r>
    </w:p>
    <w:p w:rsidR="006254A6" w:rsidRPr="009A63DD" w:rsidRDefault="006254A6" w:rsidP="006254A6">
      <w:pPr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руководитель координационного совещания                </w:t>
      </w:r>
      <w:proofErr w:type="gramStart"/>
      <w:r w:rsidR="00C952F2">
        <w:rPr>
          <w:sz w:val="28"/>
          <w:szCs w:val="28"/>
        </w:rPr>
        <w:t>п</w:t>
      </w:r>
      <w:proofErr w:type="gramEnd"/>
      <w:r w:rsidR="00C952F2">
        <w:rPr>
          <w:sz w:val="28"/>
          <w:szCs w:val="28"/>
        </w:rPr>
        <w:t>/п</w:t>
      </w:r>
      <w:r w:rsidRPr="009A63DD">
        <w:rPr>
          <w:sz w:val="28"/>
          <w:szCs w:val="28"/>
        </w:rPr>
        <w:t xml:space="preserve">                 А. Дрозденко</w:t>
      </w:r>
    </w:p>
    <w:p w:rsidR="006254A6" w:rsidRPr="009A63DD" w:rsidRDefault="006254A6" w:rsidP="006254A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0026D" w:rsidRPr="009A63DD" w:rsidRDefault="006254A6" w:rsidP="005F40B3">
      <w:pPr>
        <w:rPr>
          <w:sz w:val="28"/>
          <w:szCs w:val="28"/>
        </w:rPr>
      </w:pPr>
      <w:r w:rsidRPr="009A63DD">
        <w:rPr>
          <w:sz w:val="28"/>
          <w:szCs w:val="28"/>
        </w:rPr>
        <w:t>Секретарь</w:t>
      </w:r>
      <w:r w:rsidRPr="009A63DD">
        <w:rPr>
          <w:bCs/>
          <w:sz w:val="28"/>
          <w:szCs w:val="28"/>
        </w:rPr>
        <w:t xml:space="preserve"> координационного сов</w:t>
      </w:r>
      <w:r w:rsidR="005F40B3">
        <w:rPr>
          <w:bCs/>
          <w:sz w:val="28"/>
          <w:szCs w:val="28"/>
        </w:rPr>
        <w:t xml:space="preserve">ещания                          </w:t>
      </w:r>
      <w:proofErr w:type="gramStart"/>
      <w:r w:rsidR="00C952F2">
        <w:rPr>
          <w:bCs/>
          <w:sz w:val="28"/>
          <w:szCs w:val="28"/>
        </w:rPr>
        <w:t>п</w:t>
      </w:r>
      <w:proofErr w:type="gramEnd"/>
      <w:r w:rsidR="00C952F2">
        <w:rPr>
          <w:bCs/>
          <w:sz w:val="28"/>
          <w:szCs w:val="28"/>
        </w:rPr>
        <w:t>/п</w:t>
      </w:r>
      <w:bookmarkStart w:id="0" w:name="_GoBack"/>
      <w:bookmarkEnd w:id="0"/>
      <w:r w:rsidR="005F40B3">
        <w:rPr>
          <w:bCs/>
          <w:sz w:val="28"/>
          <w:szCs w:val="28"/>
        </w:rPr>
        <w:t xml:space="preserve">                  А. Дыбин  </w:t>
      </w:r>
    </w:p>
    <w:p w:rsidR="00575BBA" w:rsidRDefault="00575BBA" w:rsidP="0015319C">
      <w:pPr>
        <w:ind w:firstLine="709"/>
        <w:jc w:val="both"/>
        <w:rPr>
          <w:b/>
          <w:i/>
          <w:sz w:val="28"/>
          <w:szCs w:val="28"/>
        </w:rPr>
      </w:pPr>
    </w:p>
    <w:sectPr w:rsidR="00575BBA" w:rsidSect="00B07474">
      <w:headerReference w:type="default" r:id="rId9"/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E1" w:rsidRDefault="00F536E1" w:rsidP="0066719C">
      <w:r>
        <w:separator/>
      </w:r>
    </w:p>
  </w:endnote>
  <w:endnote w:type="continuationSeparator" w:id="0">
    <w:p w:rsidR="00F536E1" w:rsidRDefault="00F536E1" w:rsidP="006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E1" w:rsidRDefault="00F536E1" w:rsidP="0066719C">
      <w:r>
        <w:separator/>
      </w:r>
    </w:p>
  </w:footnote>
  <w:footnote w:type="continuationSeparator" w:id="0">
    <w:p w:rsidR="00F536E1" w:rsidRDefault="00F536E1" w:rsidP="0066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195944"/>
      <w:docPartObj>
        <w:docPartGallery w:val="Page Numbers (Top of Page)"/>
        <w:docPartUnique/>
      </w:docPartObj>
    </w:sdtPr>
    <w:sdtEndPr/>
    <w:sdtContent>
      <w:p w:rsidR="002529FD" w:rsidRDefault="002529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2F2">
          <w:rPr>
            <w:noProof/>
          </w:rPr>
          <w:t>10</w:t>
        </w:r>
        <w:r>
          <w:fldChar w:fldCharType="end"/>
        </w:r>
      </w:p>
    </w:sdtContent>
  </w:sdt>
  <w:p w:rsidR="002529FD" w:rsidRDefault="002529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17DB"/>
    <w:multiLevelType w:val="hybridMultilevel"/>
    <w:tmpl w:val="A848666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3C542B46"/>
    <w:multiLevelType w:val="hybridMultilevel"/>
    <w:tmpl w:val="AACCFEDA"/>
    <w:lvl w:ilvl="0" w:tplc="B4827178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98D6B542">
      <w:numFmt w:val="decimal"/>
      <w:lvlText w:val=""/>
      <w:lvlJc w:val="left"/>
      <w:pPr>
        <w:ind w:left="0" w:firstLine="0"/>
      </w:pPr>
    </w:lvl>
    <w:lvl w:ilvl="2" w:tplc="27F8B1CA">
      <w:numFmt w:val="decimal"/>
      <w:lvlText w:val=""/>
      <w:lvlJc w:val="left"/>
      <w:pPr>
        <w:ind w:left="0" w:firstLine="0"/>
      </w:pPr>
    </w:lvl>
    <w:lvl w:ilvl="3" w:tplc="31DE8710">
      <w:numFmt w:val="decimal"/>
      <w:lvlText w:val=""/>
      <w:lvlJc w:val="left"/>
      <w:pPr>
        <w:ind w:left="0" w:firstLine="0"/>
      </w:pPr>
    </w:lvl>
    <w:lvl w:ilvl="4" w:tplc="E918DFD4">
      <w:numFmt w:val="decimal"/>
      <w:lvlText w:val=""/>
      <w:lvlJc w:val="left"/>
      <w:pPr>
        <w:ind w:left="0" w:firstLine="0"/>
      </w:pPr>
    </w:lvl>
    <w:lvl w:ilvl="5" w:tplc="7CD470C8">
      <w:numFmt w:val="decimal"/>
      <w:lvlText w:val=""/>
      <w:lvlJc w:val="left"/>
      <w:pPr>
        <w:ind w:left="0" w:firstLine="0"/>
      </w:pPr>
    </w:lvl>
    <w:lvl w:ilvl="6" w:tplc="43E05820">
      <w:numFmt w:val="decimal"/>
      <w:lvlText w:val=""/>
      <w:lvlJc w:val="left"/>
      <w:pPr>
        <w:ind w:left="0" w:firstLine="0"/>
      </w:pPr>
    </w:lvl>
    <w:lvl w:ilvl="7" w:tplc="3D8237D0">
      <w:numFmt w:val="decimal"/>
      <w:lvlText w:val=""/>
      <w:lvlJc w:val="left"/>
      <w:pPr>
        <w:ind w:left="0" w:firstLine="0"/>
      </w:pPr>
    </w:lvl>
    <w:lvl w:ilvl="8" w:tplc="8E7CBFAA">
      <w:numFmt w:val="decimal"/>
      <w:lvlText w:val=""/>
      <w:lvlJc w:val="left"/>
      <w:pPr>
        <w:ind w:left="0" w:firstLine="0"/>
      </w:pPr>
    </w:lvl>
  </w:abstractNum>
  <w:abstractNum w:abstractNumId="2">
    <w:nsid w:val="76F26FD3"/>
    <w:multiLevelType w:val="hybridMultilevel"/>
    <w:tmpl w:val="61F0D2E4"/>
    <w:lvl w:ilvl="0" w:tplc="CA1C3FC8">
      <w:start w:val="8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>
    <w:nsid w:val="7C7F6C94"/>
    <w:multiLevelType w:val="multilevel"/>
    <w:tmpl w:val="7CA42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9"/>
    <w:rsid w:val="00004F13"/>
    <w:rsid w:val="00027BB2"/>
    <w:rsid w:val="000330DF"/>
    <w:rsid w:val="000341B0"/>
    <w:rsid w:val="000443C8"/>
    <w:rsid w:val="000447CE"/>
    <w:rsid w:val="00057F6C"/>
    <w:rsid w:val="00074AB1"/>
    <w:rsid w:val="000934A9"/>
    <w:rsid w:val="000A0C09"/>
    <w:rsid w:val="000C4BCC"/>
    <w:rsid w:val="000C5FD6"/>
    <w:rsid w:val="000C7C28"/>
    <w:rsid w:val="000E235A"/>
    <w:rsid w:val="000F4772"/>
    <w:rsid w:val="000F73D2"/>
    <w:rsid w:val="0010282B"/>
    <w:rsid w:val="00115499"/>
    <w:rsid w:val="00133214"/>
    <w:rsid w:val="001358AD"/>
    <w:rsid w:val="00144B37"/>
    <w:rsid w:val="00145A64"/>
    <w:rsid w:val="00146BEF"/>
    <w:rsid w:val="001522F7"/>
    <w:rsid w:val="0015319C"/>
    <w:rsid w:val="0015423B"/>
    <w:rsid w:val="0015753E"/>
    <w:rsid w:val="001643C4"/>
    <w:rsid w:val="00170E62"/>
    <w:rsid w:val="0018028A"/>
    <w:rsid w:val="001A1692"/>
    <w:rsid w:val="001B25F7"/>
    <w:rsid w:val="001B4766"/>
    <w:rsid w:val="001C46E0"/>
    <w:rsid w:val="001C60F3"/>
    <w:rsid w:val="001E2661"/>
    <w:rsid w:val="0020026D"/>
    <w:rsid w:val="0020359D"/>
    <w:rsid w:val="00221841"/>
    <w:rsid w:val="00233E74"/>
    <w:rsid w:val="002529FD"/>
    <w:rsid w:val="00271C50"/>
    <w:rsid w:val="002906C9"/>
    <w:rsid w:val="00290B1D"/>
    <w:rsid w:val="00291DC3"/>
    <w:rsid w:val="002B26A2"/>
    <w:rsid w:val="002B726D"/>
    <w:rsid w:val="002D203F"/>
    <w:rsid w:val="002E790B"/>
    <w:rsid w:val="003055F3"/>
    <w:rsid w:val="003230DC"/>
    <w:rsid w:val="00333DA9"/>
    <w:rsid w:val="0034466E"/>
    <w:rsid w:val="00344E57"/>
    <w:rsid w:val="00346AE0"/>
    <w:rsid w:val="003616E2"/>
    <w:rsid w:val="00365F87"/>
    <w:rsid w:val="003724C7"/>
    <w:rsid w:val="00372587"/>
    <w:rsid w:val="003D7515"/>
    <w:rsid w:val="003E6607"/>
    <w:rsid w:val="00402AA2"/>
    <w:rsid w:val="00403DB0"/>
    <w:rsid w:val="004052C8"/>
    <w:rsid w:val="0041573C"/>
    <w:rsid w:val="00433006"/>
    <w:rsid w:val="00441C8E"/>
    <w:rsid w:val="00444FE1"/>
    <w:rsid w:val="00446466"/>
    <w:rsid w:val="00462CF1"/>
    <w:rsid w:val="004814B3"/>
    <w:rsid w:val="004B14FC"/>
    <w:rsid w:val="004C567B"/>
    <w:rsid w:val="004C573B"/>
    <w:rsid w:val="004C5AC7"/>
    <w:rsid w:val="004E6AC0"/>
    <w:rsid w:val="00511900"/>
    <w:rsid w:val="005173D1"/>
    <w:rsid w:val="00520290"/>
    <w:rsid w:val="0053642D"/>
    <w:rsid w:val="0054376D"/>
    <w:rsid w:val="005746D2"/>
    <w:rsid w:val="00575BBA"/>
    <w:rsid w:val="00576ECB"/>
    <w:rsid w:val="00593D74"/>
    <w:rsid w:val="00597A60"/>
    <w:rsid w:val="005A0CCA"/>
    <w:rsid w:val="005A1155"/>
    <w:rsid w:val="005A2659"/>
    <w:rsid w:val="005A3AE9"/>
    <w:rsid w:val="005B4D4E"/>
    <w:rsid w:val="005C02FE"/>
    <w:rsid w:val="005C0461"/>
    <w:rsid w:val="005D3A0F"/>
    <w:rsid w:val="005E023A"/>
    <w:rsid w:val="005F40B3"/>
    <w:rsid w:val="005F6301"/>
    <w:rsid w:val="006041F4"/>
    <w:rsid w:val="00607BD4"/>
    <w:rsid w:val="006249EB"/>
    <w:rsid w:val="006254A6"/>
    <w:rsid w:val="006273DF"/>
    <w:rsid w:val="006468FE"/>
    <w:rsid w:val="0065052D"/>
    <w:rsid w:val="0065440D"/>
    <w:rsid w:val="006576E7"/>
    <w:rsid w:val="0066719C"/>
    <w:rsid w:val="00667C47"/>
    <w:rsid w:val="00676FF2"/>
    <w:rsid w:val="006810CE"/>
    <w:rsid w:val="006857B6"/>
    <w:rsid w:val="0069607A"/>
    <w:rsid w:val="006A46E3"/>
    <w:rsid w:val="006E5517"/>
    <w:rsid w:val="00720DAD"/>
    <w:rsid w:val="0073455C"/>
    <w:rsid w:val="007358DE"/>
    <w:rsid w:val="0074050F"/>
    <w:rsid w:val="007418B5"/>
    <w:rsid w:val="007843D0"/>
    <w:rsid w:val="00784D4E"/>
    <w:rsid w:val="007B4617"/>
    <w:rsid w:val="007D1B3B"/>
    <w:rsid w:val="007E26ED"/>
    <w:rsid w:val="007F3FCF"/>
    <w:rsid w:val="007F6181"/>
    <w:rsid w:val="00801E87"/>
    <w:rsid w:val="00803559"/>
    <w:rsid w:val="00805E19"/>
    <w:rsid w:val="00810923"/>
    <w:rsid w:val="00813483"/>
    <w:rsid w:val="0085256A"/>
    <w:rsid w:val="00853581"/>
    <w:rsid w:val="008541AB"/>
    <w:rsid w:val="00855198"/>
    <w:rsid w:val="0086239F"/>
    <w:rsid w:val="008753E5"/>
    <w:rsid w:val="00876118"/>
    <w:rsid w:val="00885582"/>
    <w:rsid w:val="008A7222"/>
    <w:rsid w:val="008B4B4D"/>
    <w:rsid w:val="008C6033"/>
    <w:rsid w:val="008D0DD1"/>
    <w:rsid w:val="008F39DE"/>
    <w:rsid w:val="00900F30"/>
    <w:rsid w:val="009040D3"/>
    <w:rsid w:val="00904CC8"/>
    <w:rsid w:val="00906C0A"/>
    <w:rsid w:val="009211E9"/>
    <w:rsid w:val="009320D8"/>
    <w:rsid w:val="0093615F"/>
    <w:rsid w:val="009504A5"/>
    <w:rsid w:val="00955A37"/>
    <w:rsid w:val="00961EAE"/>
    <w:rsid w:val="00973C38"/>
    <w:rsid w:val="0099731E"/>
    <w:rsid w:val="009A36D7"/>
    <w:rsid w:val="009D5938"/>
    <w:rsid w:val="009E70B9"/>
    <w:rsid w:val="009F6E6A"/>
    <w:rsid w:val="00A0201F"/>
    <w:rsid w:val="00A0619E"/>
    <w:rsid w:val="00A1449B"/>
    <w:rsid w:val="00A377B2"/>
    <w:rsid w:val="00A41654"/>
    <w:rsid w:val="00A42742"/>
    <w:rsid w:val="00A630ED"/>
    <w:rsid w:val="00A8524E"/>
    <w:rsid w:val="00A86B9F"/>
    <w:rsid w:val="00A93BE0"/>
    <w:rsid w:val="00AA084B"/>
    <w:rsid w:val="00AA23EE"/>
    <w:rsid w:val="00AA4D9B"/>
    <w:rsid w:val="00AA59F9"/>
    <w:rsid w:val="00AB7F43"/>
    <w:rsid w:val="00AE4070"/>
    <w:rsid w:val="00AE453A"/>
    <w:rsid w:val="00AF7E70"/>
    <w:rsid w:val="00B04C02"/>
    <w:rsid w:val="00B07474"/>
    <w:rsid w:val="00B32432"/>
    <w:rsid w:val="00B4268E"/>
    <w:rsid w:val="00B8466B"/>
    <w:rsid w:val="00B92137"/>
    <w:rsid w:val="00B956E3"/>
    <w:rsid w:val="00B9667A"/>
    <w:rsid w:val="00BB5C52"/>
    <w:rsid w:val="00BE6A15"/>
    <w:rsid w:val="00BF6F96"/>
    <w:rsid w:val="00C02773"/>
    <w:rsid w:val="00C24184"/>
    <w:rsid w:val="00C400C5"/>
    <w:rsid w:val="00C5340B"/>
    <w:rsid w:val="00C54308"/>
    <w:rsid w:val="00C63253"/>
    <w:rsid w:val="00C652B9"/>
    <w:rsid w:val="00C8260A"/>
    <w:rsid w:val="00C952F2"/>
    <w:rsid w:val="00CA0A11"/>
    <w:rsid w:val="00CA62FC"/>
    <w:rsid w:val="00CB34BC"/>
    <w:rsid w:val="00CC1E8B"/>
    <w:rsid w:val="00CC6F2C"/>
    <w:rsid w:val="00CD7B7B"/>
    <w:rsid w:val="00D0744E"/>
    <w:rsid w:val="00D17D6A"/>
    <w:rsid w:val="00D261A3"/>
    <w:rsid w:val="00D54165"/>
    <w:rsid w:val="00D60CDB"/>
    <w:rsid w:val="00D62374"/>
    <w:rsid w:val="00D80906"/>
    <w:rsid w:val="00D81495"/>
    <w:rsid w:val="00D904ED"/>
    <w:rsid w:val="00DA34AF"/>
    <w:rsid w:val="00DC61A0"/>
    <w:rsid w:val="00DC6D6A"/>
    <w:rsid w:val="00E111E9"/>
    <w:rsid w:val="00E17CF8"/>
    <w:rsid w:val="00E52B1E"/>
    <w:rsid w:val="00E567DA"/>
    <w:rsid w:val="00E568BB"/>
    <w:rsid w:val="00E74805"/>
    <w:rsid w:val="00E874D0"/>
    <w:rsid w:val="00E97B0A"/>
    <w:rsid w:val="00EA35BA"/>
    <w:rsid w:val="00EA53B5"/>
    <w:rsid w:val="00EB0785"/>
    <w:rsid w:val="00EB0920"/>
    <w:rsid w:val="00EC3316"/>
    <w:rsid w:val="00EC3DA9"/>
    <w:rsid w:val="00EF23F9"/>
    <w:rsid w:val="00EF2649"/>
    <w:rsid w:val="00F02BDC"/>
    <w:rsid w:val="00F1269C"/>
    <w:rsid w:val="00F147A9"/>
    <w:rsid w:val="00F21427"/>
    <w:rsid w:val="00F536E1"/>
    <w:rsid w:val="00F605B4"/>
    <w:rsid w:val="00F62B6C"/>
    <w:rsid w:val="00F656C0"/>
    <w:rsid w:val="00F81E71"/>
    <w:rsid w:val="00F976C7"/>
    <w:rsid w:val="00FA1501"/>
    <w:rsid w:val="00FB18FA"/>
    <w:rsid w:val="00FC2C1D"/>
    <w:rsid w:val="00FF1A32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B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575BBA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nhideWhenUsed/>
    <w:rsid w:val="00575BBA"/>
    <w:pPr>
      <w:jc w:val="center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575BBA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a6">
    <w:name w:val="Без интервала Знак"/>
    <w:aliases w:val="обычный текст Знак1,1Без интервала Знак1,Без интервала11 Знак,обычный текст Знак Знак,1Без интервала Знак Знак,Без интервала1 Знак Знак"/>
    <w:link w:val="a7"/>
    <w:uiPriority w:val="99"/>
    <w:locked/>
    <w:rsid w:val="00575BBA"/>
    <w:rPr>
      <w:rFonts w:ascii="Calibri" w:eastAsia="Times New Roman" w:hAnsi="Calibri" w:cs="Times New Roman"/>
      <w:lang w:eastAsia="ru-RU"/>
    </w:rPr>
  </w:style>
  <w:style w:type="paragraph" w:styleId="a7">
    <w:name w:val="No Spacing"/>
    <w:aliases w:val="обычный текст,1Без интервала,Без интервала11,обычный текст Знак,1Без интервала Знак,Без интервала1 Знак"/>
    <w:link w:val="a6"/>
    <w:uiPriority w:val="99"/>
    <w:qFormat/>
    <w:rsid w:val="0057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7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575B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75BBA"/>
    <w:pPr>
      <w:ind w:left="720"/>
      <w:contextualSpacing/>
    </w:pPr>
  </w:style>
  <w:style w:type="paragraph" w:customStyle="1" w:styleId="12">
    <w:name w:val="Основной текст1"/>
    <w:basedOn w:val="a"/>
    <w:link w:val="a8"/>
    <w:rsid w:val="00575BBA"/>
    <w:pPr>
      <w:widowControl w:val="0"/>
      <w:shd w:val="clear" w:color="auto" w:fill="FFFFFF"/>
      <w:spacing w:line="317" w:lineRule="exact"/>
      <w:ind w:firstLine="700"/>
      <w:jc w:val="both"/>
    </w:pPr>
    <w:rPr>
      <w:rFonts w:eastAsia="Times New Roman"/>
      <w:spacing w:val="9"/>
      <w:sz w:val="22"/>
      <w:szCs w:val="22"/>
      <w:lang w:eastAsia="en-US"/>
    </w:rPr>
  </w:style>
  <w:style w:type="paragraph" w:customStyle="1" w:styleId="2">
    <w:name w:val="Основной текст2"/>
    <w:basedOn w:val="a"/>
    <w:rsid w:val="00575BBA"/>
    <w:pPr>
      <w:shd w:val="clear" w:color="auto" w:fill="FFFFFF"/>
      <w:spacing w:after="480" w:line="0" w:lineRule="atLeast"/>
    </w:pPr>
    <w:rPr>
      <w:rFonts w:eastAsia="Times New Roman"/>
      <w:color w:val="000000"/>
      <w:sz w:val="27"/>
      <w:szCs w:val="27"/>
    </w:rPr>
  </w:style>
  <w:style w:type="character" w:customStyle="1" w:styleId="FontStyle19">
    <w:name w:val="Font Style19"/>
    <w:uiPriority w:val="99"/>
    <w:rsid w:val="00575BBA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D203F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F02B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BDC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2906C9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F2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69607A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6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67DA"/>
    <w:pPr>
      <w:shd w:val="clear" w:color="auto" w:fill="FFFFFF"/>
      <w:spacing w:before="240" w:after="660" w:line="312" w:lineRule="exact"/>
      <w:ind w:hanging="1460"/>
    </w:pPr>
    <w:rPr>
      <w:rFonts w:eastAsia="Times New Roman"/>
      <w:sz w:val="27"/>
      <w:szCs w:val="27"/>
      <w:lang w:eastAsia="en-US"/>
    </w:rPr>
  </w:style>
  <w:style w:type="character" w:customStyle="1" w:styleId="FontStyle25">
    <w:name w:val="Font Style25"/>
    <w:uiPriority w:val="99"/>
    <w:rsid w:val="00E567DA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C400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400C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0026D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Стиль1"/>
    <w:basedOn w:val="a4"/>
    <w:rsid w:val="0020026D"/>
    <w:pPr>
      <w:ind w:right="-1" w:firstLine="851"/>
      <w:jc w:val="both"/>
    </w:pPr>
    <w:rPr>
      <w:rFonts w:eastAsia="Times New Roman"/>
      <w:bCs w:val="0"/>
      <w:sz w:val="26"/>
    </w:rPr>
  </w:style>
  <w:style w:type="character" w:customStyle="1" w:styleId="ConsPlusNormal0">
    <w:name w:val="ConsPlusNormal Знак"/>
    <w:link w:val="ConsPlusNormal"/>
    <w:locked/>
    <w:rsid w:val="00EB092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B0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mrcssattr">
    <w:name w:val="msolistparagraph_mr_css_attr"/>
    <w:basedOn w:val="a"/>
    <w:rsid w:val="006254A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B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575BBA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nhideWhenUsed/>
    <w:rsid w:val="00575BBA"/>
    <w:pPr>
      <w:jc w:val="center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575BBA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a6">
    <w:name w:val="Без интервала Знак"/>
    <w:aliases w:val="обычный текст Знак1,1Без интервала Знак1,Без интервала11 Знак,обычный текст Знак Знак,1Без интервала Знак Знак,Без интервала1 Знак Знак"/>
    <w:link w:val="a7"/>
    <w:uiPriority w:val="99"/>
    <w:locked/>
    <w:rsid w:val="00575BBA"/>
    <w:rPr>
      <w:rFonts w:ascii="Calibri" w:eastAsia="Times New Roman" w:hAnsi="Calibri" w:cs="Times New Roman"/>
      <w:lang w:eastAsia="ru-RU"/>
    </w:rPr>
  </w:style>
  <w:style w:type="paragraph" w:styleId="a7">
    <w:name w:val="No Spacing"/>
    <w:aliases w:val="обычный текст,1Без интервала,Без интервала11,обычный текст Знак,1Без интервала Знак,Без интервала1 Знак"/>
    <w:link w:val="a6"/>
    <w:uiPriority w:val="99"/>
    <w:qFormat/>
    <w:rsid w:val="0057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7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575B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75BBA"/>
    <w:pPr>
      <w:ind w:left="720"/>
      <w:contextualSpacing/>
    </w:pPr>
  </w:style>
  <w:style w:type="paragraph" w:customStyle="1" w:styleId="12">
    <w:name w:val="Основной текст1"/>
    <w:basedOn w:val="a"/>
    <w:link w:val="a8"/>
    <w:rsid w:val="00575BBA"/>
    <w:pPr>
      <w:widowControl w:val="0"/>
      <w:shd w:val="clear" w:color="auto" w:fill="FFFFFF"/>
      <w:spacing w:line="317" w:lineRule="exact"/>
      <w:ind w:firstLine="700"/>
      <w:jc w:val="both"/>
    </w:pPr>
    <w:rPr>
      <w:rFonts w:eastAsia="Times New Roman"/>
      <w:spacing w:val="9"/>
      <w:sz w:val="22"/>
      <w:szCs w:val="22"/>
      <w:lang w:eastAsia="en-US"/>
    </w:rPr>
  </w:style>
  <w:style w:type="paragraph" w:customStyle="1" w:styleId="2">
    <w:name w:val="Основной текст2"/>
    <w:basedOn w:val="a"/>
    <w:rsid w:val="00575BBA"/>
    <w:pPr>
      <w:shd w:val="clear" w:color="auto" w:fill="FFFFFF"/>
      <w:spacing w:after="480" w:line="0" w:lineRule="atLeast"/>
    </w:pPr>
    <w:rPr>
      <w:rFonts w:eastAsia="Times New Roman"/>
      <w:color w:val="000000"/>
      <w:sz w:val="27"/>
      <w:szCs w:val="27"/>
    </w:rPr>
  </w:style>
  <w:style w:type="character" w:customStyle="1" w:styleId="FontStyle19">
    <w:name w:val="Font Style19"/>
    <w:uiPriority w:val="99"/>
    <w:rsid w:val="00575BBA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D203F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F02B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BDC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2906C9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F2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69607A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6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67DA"/>
    <w:pPr>
      <w:shd w:val="clear" w:color="auto" w:fill="FFFFFF"/>
      <w:spacing w:before="240" w:after="660" w:line="312" w:lineRule="exact"/>
      <w:ind w:hanging="1460"/>
    </w:pPr>
    <w:rPr>
      <w:rFonts w:eastAsia="Times New Roman"/>
      <w:sz w:val="27"/>
      <w:szCs w:val="27"/>
      <w:lang w:eastAsia="en-US"/>
    </w:rPr>
  </w:style>
  <w:style w:type="character" w:customStyle="1" w:styleId="FontStyle25">
    <w:name w:val="Font Style25"/>
    <w:uiPriority w:val="99"/>
    <w:rsid w:val="00E567DA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C400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400C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0026D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Стиль1"/>
    <w:basedOn w:val="a4"/>
    <w:rsid w:val="0020026D"/>
    <w:pPr>
      <w:ind w:right="-1" w:firstLine="851"/>
      <w:jc w:val="both"/>
    </w:pPr>
    <w:rPr>
      <w:rFonts w:eastAsia="Times New Roman"/>
      <w:bCs w:val="0"/>
      <w:sz w:val="26"/>
    </w:rPr>
  </w:style>
  <w:style w:type="character" w:customStyle="1" w:styleId="ConsPlusNormal0">
    <w:name w:val="ConsPlusNormal Знак"/>
    <w:link w:val="ConsPlusNormal"/>
    <w:locked/>
    <w:rsid w:val="00EB092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B0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mrcssattr">
    <w:name w:val="msolistparagraph_mr_css_attr"/>
    <w:basedOn w:val="a"/>
    <w:rsid w:val="006254A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C60B-480A-4FEA-9142-DDC9B1DB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Дыбин</dc:creator>
  <cp:lastModifiedBy>Александр Вячеславович Дыбин</cp:lastModifiedBy>
  <cp:revision>4</cp:revision>
  <cp:lastPrinted>2020-07-27T13:14:00Z</cp:lastPrinted>
  <dcterms:created xsi:type="dcterms:W3CDTF">2020-10-13T07:58:00Z</dcterms:created>
  <dcterms:modified xsi:type="dcterms:W3CDTF">2020-10-13T08:03:00Z</dcterms:modified>
</cp:coreProperties>
</file>