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BA" w:rsidRDefault="00733E1D" w:rsidP="00581DBA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color w:val="000000" w:themeColor="text1"/>
          <w:sz w:val="28"/>
          <w:szCs w:val="28"/>
        </w:rPr>
      </w:pPr>
      <w:hyperlink r:id="rId8" w:tgtFrame="_blank" w:history="1">
        <w:r w:rsidR="00D94AD9" w:rsidRPr="00AC2788">
          <w:rPr>
            <w:rStyle w:val="ac"/>
            <w:color w:val="000000" w:themeColor="text1"/>
            <w:sz w:val="28"/>
            <w:szCs w:val="28"/>
            <w:u w:val="none"/>
          </w:rPr>
          <w:t>КОММЕНТАРИИ О СОДЕРЖАНИИ НОВЫХ НОРМАТИВНЫХ ПРАВОВЫХ АКТОВ, УСТАНАВЛИВАЮЩИХ ОБЯЗАТЕЛЬНЫЕ ТРЕБОВАНИЯ, И ВНЕСЕННЫХ ИЗМЕНЕНИЯХ В ДЕЙСТВУЮЩИЕ АКТЫ</w:t>
        </w:r>
      </w:hyperlink>
    </w:p>
    <w:p w:rsidR="007559BB" w:rsidRPr="00D94AD9" w:rsidRDefault="007559BB" w:rsidP="00581DBA">
      <w:pPr>
        <w:tabs>
          <w:tab w:val="left" w:pos="851"/>
        </w:tabs>
        <w:autoSpaceDE w:val="0"/>
        <w:autoSpaceDN w:val="0"/>
        <w:adjustRightInd w:val="0"/>
        <w:spacing w:line="264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a"/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2126"/>
        <w:gridCol w:w="1560"/>
        <w:gridCol w:w="6805"/>
      </w:tblGrid>
      <w:tr w:rsidR="00B12DB6" w:rsidRPr="002155C0" w:rsidTr="001A4A2D">
        <w:tc>
          <w:tcPr>
            <w:tcW w:w="534" w:type="dxa"/>
            <w:vAlign w:val="center"/>
          </w:tcPr>
          <w:p w:rsidR="00EE036C" w:rsidRPr="002155C0" w:rsidRDefault="00EE036C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EE036C" w:rsidRPr="002155C0" w:rsidRDefault="00EE036C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>Наименование</w:t>
            </w:r>
          </w:p>
          <w:p w:rsidR="00EE036C" w:rsidRPr="002155C0" w:rsidRDefault="00EE036C" w:rsidP="005B45BE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>и реквизиты акта</w:t>
            </w:r>
          </w:p>
        </w:tc>
        <w:tc>
          <w:tcPr>
            <w:tcW w:w="1417" w:type="dxa"/>
            <w:vAlign w:val="center"/>
          </w:tcPr>
          <w:p w:rsidR="00EE036C" w:rsidRPr="002155C0" w:rsidRDefault="00EE036C" w:rsidP="007628AB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126" w:type="dxa"/>
            <w:vAlign w:val="center"/>
          </w:tcPr>
          <w:p w:rsidR="00EE036C" w:rsidRPr="002155C0" w:rsidRDefault="00E326B0" w:rsidP="00AC278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 xml:space="preserve">Новый нормативный правовой акт, устанавливающий требования </w:t>
            </w:r>
            <w:r w:rsidR="00EE036C" w:rsidRPr="002155C0">
              <w:rPr>
                <w:b/>
                <w:sz w:val="20"/>
                <w:szCs w:val="20"/>
              </w:rPr>
              <w:t>или документ, на основании которого вводятся изменения</w:t>
            </w:r>
          </w:p>
        </w:tc>
        <w:tc>
          <w:tcPr>
            <w:tcW w:w="1560" w:type="dxa"/>
            <w:vAlign w:val="center"/>
          </w:tcPr>
          <w:p w:rsidR="00EE036C" w:rsidRPr="002155C0" w:rsidRDefault="00EE036C" w:rsidP="005B107C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 xml:space="preserve">Дата вступления в силу </w:t>
            </w:r>
            <w:r w:rsidR="00007B57">
              <w:rPr>
                <w:b/>
                <w:sz w:val="20"/>
                <w:szCs w:val="20"/>
              </w:rPr>
              <w:t>нормативного правового акта</w:t>
            </w:r>
            <w:r w:rsidR="00382CB4">
              <w:rPr>
                <w:b/>
                <w:sz w:val="20"/>
                <w:szCs w:val="20"/>
              </w:rPr>
              <w:t>, устанавлива-ющего</w:t>
            </w:r>
            <w:r w:rsidR="00382CB4" w:rsidRPr="002155C0">
              <w:rPr>
                <w:b/>
                <w:sz w:val="20"/>
                <w:szCs w:val="20"/>
              </w:rPr>
              <w:t xml:space="preserve"> требования или документ</w:t>
            </w:r>
            <w:r w:rsidR="00382CB4">
              <w:rPr>
                <w:b/>
                <w:sz w:val="20"/>
                <w:szCs w:val="20"/>
              </w:rPr>
              <w:t>а</w:t>
            </w:r>
            <w:r w:rsidR="00382CB4" w:rsidRPr="002155C0">
              <w:rPr>
                <w:b/>
                <w:sz w:val="20"/>
                <w:szCs w:val="20"/>
              </w:rPr>
              <w:t>, на основании которого вводятся изменения</w:t>
            </w:r>
          </w:p>
        </w:tc>
        <w:tc>
          <w:tcPr>
            <w:tcW w:w="6805" w:type="dxa"/>
            <w:vAlign w:val="center"/>
          </w:tcPr>
          <w:p w:rsidR="00EE036C" w:rsidRPr="002155C0" w:rsidRDefault="00733E1D" w:rsidP="00AC2788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hyperlink r:id="rId9" w:tgtFrame="_blank" w:history="1">
              <w:r w:rsidR="00EE036C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>Комментарии о содержании новых нормативных правовых актов, устанавливающих требования, и внесенных изменениях в действующие акты</w:t>
              </w:r>
            </w:hyperlink>
          </w:p>
        </w:tc>
      </w:tr>
      <w:tr w:rsidR="00AF54F2" w:rsidRPr="002155C0" w:rsidTr="001A4A2D">
        <w:tc>
          <w:tcPr>
            <w:tcW w:w="15277" w:type="dxa"/>
            <w:gridSpan w:val="6"/>
          </w:tcPr>
          <w:p w:rsidR="00752ED1" w:rsidRPr="002155C0" w:rsidRDefault="00752ED1" w:rsidP="000626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  <w:p w:rsidR="00AF54F2" w:rsidRPr="002155C0" w:rsidRDefault="00AF54F2" w:rsidP="000626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  <w:r w:rsidRPr="002155C0">
              <w:rPr>
                <w:b/>
              </w:rPr>
              <w:t xml:space="preserve">Раздел </w:t>
            </w:r>
            <w:r w:rsidR="004B3E1B" w:rsidRPr="002155C0">
              <w:rPr>
                <w:b/>
                <w:lang w:val="en-US"/>
              </w:rPr>
              <w:t>I</w:t>
            </w:r>
            <w:r w:rsidR="004B3E1B" w:rsidRPr="002155C0">
              <w:rPr>
                <w:b/>
              </w:rPr>
              <w:t>. Федеральные законы</w:t>
            </w:r>
          </w:p>
          <w:p w:rsidR="00752ED1" w:rsidRPr="002155C0" w:rsidRDefault="00752ED1" w:rsidP="000626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</w:rPr>
            </w:pPr>
          </w:p>
        </w:tc>
      </w:tr>
      <w:tr w:rsidR="00B12DB6" w:rsidRPr="002155C0" w:rsidTr="001A4A2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C61CD3" w:rsidRPr="002155C0" w:rsidRDefault="00C61CD3" w:rsidP="00A126C1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61CD3" w:rsidRPr="002155C0" w:rsidRDefault="00733E1D" w:rsidP="009C6344">
            <w:pPr>
              <w:pStyle w:val="ab"/>
              <w:rPr>
                <w:color w:val="000000" w:themeColor="text1"/>
                <w:sz w:val="20"/>
                <w:szCs w:val="20"/>
              </w:rPr>
            </w:pPr>
            <w:hyperlink r:id="rId10" w:tgtFrame="_blank" w:history="1">
              <w:r w:rsidR="00C61CD3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Федеральный конституционный </w:t>
              </w:r>
            </w:hyperlink>
            <w:hyperlink r:id="rId11" w:history="1">
              <w:r w:rsidR="00C61CD3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закон</w:t>
              </w:r>
            </w:hyperlink>
            <w:hyperlink r:id="rId12" w:tgtFrame="_blank" w:history="1">
              <w:r w:rsidR="00C61CD3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 от 30 мая 2001 года № 3-ФКЗ «О чрезвычайном положении»</w:t>
              </w:r>
            </w:hyperlink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61CD3" w:rsidRPr="002155C0" w:rsidRDefault="00733E1D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C61CD3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статья 13</w:t>
              </w:r>
            </w:hyperlink>
            <w:r w:rsidR="00C61CD3" w:rsidRPr="002155C0">
              <w:rPr>
                <w:color w:val="000000" w:themeColor="text1"/>
                <w:sz w:val="20"/>
                <w:szCs w:val="20"/>
              </w:rPr>
              <w:t>;</w:t>
            </w:r>
          </w:p>
          <w:p w:rsidR="00C61CD3" w:rsidRPr="002155C0" w:rsidRDefault="00C61CD3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пункт «д» части 2 статьи 17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61CD3" w:rsidRPr="002155C0" w:rsidRDefault="00E305AB" w:rsidP="00B12DB6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C61CD3" w:rsidRPr="002155C0" w:rsidRDefault="00E305AB" w:rsidP="00B12DB6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:rsidR="00C61CD3" w:rsidRPr="002155C0" w:rsidRDefault="007857E2" w:rsidP="007E3545">
            <w:pPr>
              <w:pStyle w:val="ab"/>
              <w:spacing w:before="0" w:beforeAutospacing="0" w:after="0" w:afterAutospacing="0"/>
              <w:ind w:firstLine="459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</w:rPr>
              <w:t>И</w:t>
            </w:r>
            <w:r w:rsidRPr="002155C0">
              <w:rPr>
                <w:sz w:val="20"/>
                <w:szCs w:val="20"/>
              </w:rPr>
              <w:t>зменения и дополнения</w:t>
            </w:r>
            <w:r w:rsidR="00EE4255" w:rsidRPr="002155C0">
              <w:rPr>
                <w:color w:val="000000" w:themeColor="text1"/>
                <w:sz w:val="20"/>
                <w:szCs w:val="20"/>
              </w:rPr>
              <w:t xml:space="preserve"> в Федеральный конституционный закон не вносил</w:t>
            </w:r>
            <w:r w:rsidR="007E3545">
              <w:rPr>
                <w:color w:val="000000" w:themeColor="text1"/>
                <w:sz w:val="20"/>
                <w:szCs w:val="20"/>
              </w:rPr>
              <w:t xml:space="preserve">ись с </w:t>
            </w:r>
            <w:r w:rsidR="00AE7204">
              <w:rPr>
                <w:color w:val="000000" w:themeColor="text1"/>
                <w:sz w:val="20"/>
                <w:szCs w:val="20"/>
              </w:rPr>
              <w:t>3</w:t>
            </w:r>
            <w:r w:rsidR="007E3545">
              <w:rPr>
                <w:color w:val="000000" w:themeColor="text1"/>
                <w:sz w:val="20"/>
                <w:szCs w:val="20"/>
              </w:rPr>
              <w:t xml:space="preserve"> июля </w:t>
            </w:r>
            <w:r w:rsidR="00AE7204">
              <w:rPr>
                <w:color w:val="000000" w:themeColor="text1"/>
                <w:sz w:val="20"/>
                <w:szCs w:val="20"/>
              </w:rPr>
              <w:t>2016</w:t>
            </w:r>
            <w:r w:rsidR="007E3545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A97F7E" w:rsidRPr="002155C0" w:rsidTr="001A4A2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7E" w:rsidRPr="002155C0" w:rsidRDefault="00A97F7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7E" w:rsidRPr="002155C0" w:rsidRDefault="00733E1D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14" w:tgtFrame="_blank" w:history="1">
              <w:r w:rsidR="00A97F7E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Федеральный закон от 6 октября 2003 года №</w:t>
              </w:r>
              <w:r w:rsidR="00A97F7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A97F7E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131-ФЗ «Об общих принципах организации местного самоуправления в Российской Федерации</w:t>
              </w:r>
            </w:hyperlink>
            <w:r w:rsidR="00A97F7E" w:rsidRPr="002155C0">
              <w:rPr>
                <w:rStyle w:val="ac"/>
                <w:color w:val="000000" w:themeColor="text1"/>
                <w:sz w:val="20"/>
                <w:szCs w:val="20"/>
                <w:u w:val="none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подпункт 24 пункта 1 статьи 14; </w:t>
            </w:r>
          </w:p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пункты 3, 4 статьи 14; подпункт 29 пункта 1 статьи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Федеральный закон от 19 февраля 2018 года № 17-ФЗ «О внесении изменений в статью 77 Федерального закона «Об общих принципах организации местного самоуправления в Российской Федерации» и статью 25.1 Федерального закона «О защите </w:t>
            </w:r>
            <w:r w:rsidRPr="002155C0">
              <w:rPr>
                <w:sz w:val="20"/>
                <w:szCs w:val="20"/>
              </w:rPr>
              <w:lastRenderedPageBreak/>
              <w:t>конкуренции»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7E" w:rsidRPr="002155C0" w:rsidRDefault="00A97F7E" w:rsidP="00FA096F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lastRenderedPageBreak/>
              <w:t>19.08.2018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F7E" w:rsidRPr="002155C0" w:rsidRDefault="00A97F7E" w:rsidP="00B12DB6">
            <w:pPr>
              <w:pStyle w:val="ae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0">
              <w:rPr>
                <w:rFonts w:ascii="Times New Roman" w:hAnsi="Times New Roman" w:cs="Times New Roman"/>
                <w:sz w:val="20"/>
                <w:szCs w:val="20"/>
              </w:rPr>
              <w:t>Внесены изменения в часть 2.7 статьи 77 Федерального закона, касающиеся уточнения размещения информации об итогах проверок деятельности органов местного самоуправления и должностных лиц местного самоуправления.</w:t>
            </w:r>
          </w:p>
          <w:p w:rsidR="00A97F7E" w:rsidRDefault="00A97F7E" w:rsidP="00B12DB6">
            <w:pPr>
              <w:pStyle w:val="ae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0">
              <w:rPr>
                <w:rFonts w:ascii="Times New Roman" w:hAnsi="Times New Roman" w:cs="Times New Roman"/>
                <w:sz w:val="20"/>
                <w:szCs w:val="20"/>
              </w:rPr>
              <w:t>Так, согласно действующей редакции,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 (или)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проверок, утвержденными Правительством Российской Федерации. Правила формирования и ведения единого реестра проверок утверждены постановлением Правительства Российской Федерации от 28 апреля 2015 года № 415.</w:t>
            </w:r>
          </w:p>
          <w:p w:rsidR="00A97F7E" w:rsidRPr="002155C0" w:rsidRDefault="00A97F7E" w:rsidP="00B12DB6">
            <w:pPr>
              <w:pStyle w:val="ae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Единый реестр проверок является федеральной государственной информационной системой, оператором которой является Генеральная прокуратура Российской Федерации, созданной, в том числе в целях учета проводимых при осуществлении государственного контроля (надзора) проверок, а также их результатов. </w:t>
            </w:r>
          </w:p>
          <w:p w:rsidR="00A97F7E" w:rsidRPr="002155C0" w:rsidRDefault="00A97F7E" w:rsidP="00B12DB6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Ранее информация о результатах проведенной проверки размещалась только на официальном сайте органа государственного контроля (надзора) в информационно-телекоммуникационной сети «Интернет».</w:t>
            </w:r>
          </w:p>
        </w:tc>
      </w:tr>
      <w:tr w:rsidR="00A97F7E" w:rsidRPr="002155C0" w:rsidTr="001A4A2D">
        <w:tc>
          <w:tcPr>
            <w:tcW w:w="5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7F7E" w:rsidRPr="002155C0" w:rsidRDefault="00A97F7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7F7E" w:rsidRPr="002155C0" w:rsidRDefault="00A97F7E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97F7E" w:rsidRPr="002155C0" w:rsidRDefault="00A97F7E" w:rsidP="00462936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Федеральный закон от 27 декабря 2019 года № 521-ФЗ «О внесении изменений в стать</w:t>
            </w:r>
            <w:r w:rsidR="00462936">
              <w:rPr>
                <w:sz w:val="20"/>
                <w:szCs w:val="20"/>
              </w:rPr>
              <w:t>и</w:t>
            </w:r>
            <w:r w:rsidRPr="002155C0">
              <w:rPr>
                <w:sz w:val="20"/>
                <w:szCs w:val="20"/>
              </w:rPr>
              <w:t xml:space="preserve"> 77 и 85 Федерального закона «Об общих принципах организации местного самоуправления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A97F7E" w:rsidRPr="002155C0" w:rsidRDefault="00A97F7E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08.01.2020</w:t>
            </w:r>
          </w:p>
        </w:tc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:rsidR="00A97F7E" w:rsidRPr="002155C0" w:rsidRDefault="00A97F7E" w:rsidP="00B12DB6">
            <w:pPr>
              <w:pStyle w:val="ae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0">
              <w:rPr>
                <w:rFonts w:ascii="Times New Roman" w:hAnsi="Times New Roman" w:cs="Times New Roman"/>
                <w:sz w:val="20"/>
                <w:szCs w:val="20"/>
              </w:rPr>
              <w:t>Внесены изменения в часть 2.6 статьи 77 Федерального закона, касающиеся расширения перечня проводимых в отношении органов местного самоуправления внеплановых проверок.</w:t>
            </w:r>
          </w:p>
          <w:p w:rsidR="00A97F7E" w:rsidRPr="002155C0" w:rsidRDefault="00A97F7E" w:rsidP="00B12DB6">
            <w:pPr>
              <w:pStyle w:val="ae"/>
              <w:ind w:firstLine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5C0">
              <w:rPr>
                <w:rFonts w:ascii="Times New Roman" w:hAnsi="Times New Roman" w:cs="Times New Roman"/>
                <w:sz w:val="20"/>
                <w:szCs w:val="20"/>
              </w:rPr>
              <w:t>Так, согласно действующей редакции, проверки деятельности органов местного самоуправления и должностных лиц местного самоуправления могут помимо прочего проводиться в целях контроля за исполнением ранее выданных предписаний об устранении выявленных нарушений без согласования с органами прокуратуры.</w:t>
            </w:r>
          </w:p>
          <w:p w:rsidR="00A97F7E" w:rsidRPr="002155C0" w:rsidRDefault="00A97F7E" w:rsidP="00B12DB6">
            <w:pPr>
              <w:pStyle w:val="ab"/>
              <w:spacing w:before="0" w:beforeAutospacing="0" w:after="0" w:afterAutospacing="0"/>
              <w:ind w:firstLine="459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Ранее проведение указанных проверок не было допустимо.</w:t>
            </w:r>
          </w:p>
        </w:tc>
      </w:tr>
      <w:tr w:rsidR="00B12DB6" w:rsidRPr="002155C0" w:rsidTr="001A4A2D">
        <w:tc>
          <w:tcPr>
            <w:tcW w:w="534" w:type="dxa"/>
            <w:shd w:val="clear" w:color="auto" w:fill="auto"/>
          </w:tcPr>
          <w:p w:rsidR="00E5428F" w:rsidRPr="002155C0" w:rsidRDefault="00E5428F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5428F" w:rsidRPr="002155C0" w:rsidRDefault="00733E1D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15" w:tgtFrame="_blank" w:history="1">
              <w:r w:rsidR="00E5428F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Федеральный закон от 22 августа 1995 года №</w:t>
              </w:r>
              <w:r w:rsidR="00AE7204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E5428F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151-ФЗ «Об аварийно-спасательных службах и статусе спасателей</w:t>
              </w:r>
            </w:hyperlink>
            <w:r w:rsidR="00E5428F" w:rsidRPr="002155C0">
              <w:rPr>
                <w:rStyle w:val="ac"/>
                <w:color w:val="000000" w:themeColor="text1"/>
                <w:sz w:val="20"/>
                <w:szCs w:val="20"/>
                <w:u w:val="none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5428F" w:rsidRPr="002155C0" w:rsidRDefault="00733E1D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E5428F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статьи</w:t>
              </w:r>
            </w:hyperlink>
            <w:r w:rsidR="00E5428F" w:rsidRPr="002155C0">
              <w:rPr>
                <w:sz w:val="20"/>
                <w:szCs w:val="20"/>
              </w:rPr>
              <w:t xml:space="preserve"> 7, </w:t>
            </w:r>
            <w:hyperlink r:id="rId17" w:history="1">
              <w:r w:rsidR="00E5428F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13</w:t>
              </w:r>
            </w:hyperlink>
          </w:p>
        </w:tc>
        <w:tc>
          <w:tcPr>
            <w:tcW w:w="2126" w:type="dxa"/>
            <w:shd w:val="clear" w:color="auto" w:fill="auto"/>
          </w:tcPr>
          <w:p w:rsidR="00E5428F" w:rsidRPr="002155C0" w:rsidRDefault="009A73BF" w:rsidP="007E3D08">
            <w:pPr>
              <w:spacing w:before="100" w:beforeAutospacing="1" w:after="100" w:afterAutospacing="1"/>
              <w:outlineLvl w:val="0"/>
              <w:rPr>
                <w:bCs/>
                <w:kern w:val="36"/>
                <w:sz w:val="20"/>
                <w:szCs w:val="20"/>
              </w:rPr>
            </w:pPr>
            <w:r w:rsidRPr="002155C0">
              <w:rPr>
                <w:bCs/>
                <w:kern w:val="36"/>
                <w:sz w:val="20"/>
                <w:szCs w:val="20"/>
              </w:rPr>
              <w:t xml:space="preserve">Федеральный закон от 03.07.2019 </w:t>
            </w:r>
            <w:r w:rsidR="00AE7204" w:rsidRPr="00AE7204">
              <w:rPr>
                <w:bCs/>
                <w:kern w:val="36"/>
                <w:sz w:val="20"/>
                <w:szCs w:val="20"/>
              </w:rPr>
              <w:t>№</w:t>
            </w:r>
            <w:r w:rsidRPr="002155C0">
              <w:rPr>
                <w:bCs/>
                <w:kern w:val="36"/>
                <w:sz w:val="20"/>
                <w:szCs w:val="20"/>
              </w:rPr>
              <w:t xml:space="preserve"> 159-ФЗ </w:t>
            </w:r>
            <w:r w:rsidR="007E3D08">
              <w:rPr>
                <w:bCs/>
                <w:kern w:val="36"/>
                <w:sz w:val="20"/>
                <w:szCs w:val="20"/>
              </w:rPr>
              <w:t>«</w:t>
            </w:r>
            <w:r w:rsidRPr="002155C0">
              <w:rPr>
                <w:bCs/>
                <w:kern w:val="36"/>
                <w:sz w:val="20"/>
                <w:szCs w:val="20"/>
              </w:rPr>
              <w:t>О внесении изменений в Федеральны</w:t>
            </w:r>
            <w:r w:rsidR="00763740">
              <w:rPr>
                <w:bCs/>
                <w:kern w:val="36"/>
                <w:sz w:val="20"/>
                <w:szCs w:val="20"/>
              </w:rPr>
              <w:t>й закон «</w:t>
            </w:r>
            <w:r w:rsidRPr="002155C0">
              <w:rPr>
                <w:bCs/>
                <w:kern w:val="36"/>
                <w:sz w:val="20"/>
                <w:szCs w:val="20"/>
              </w:rPr>
              <w:t>О защите населения и территорий от чрезвычайных ситуаций природного и техногенного характера</w:t>
            </w:r>
            <w:r w:rsidR="007E3D08">
              <w:rPr>
                <w:bCs/>
                <w:kern w:val="36"/>
                <w:sz w:val="20"/>
                <w:szCs w:val="20"/>
              </w:rPr>
              <w:t>»</w:t>
            </w:r>
            <w:r w:rsidRPr="002155C0">
              <w:rPr>
                <w:bCs/>
                <w:kern w:val="36"/>
                <w:sz w:val="20"/>
                <w:szCs w:val="20"/>
              </w:rPr>
              <w:t xml:space="preserve"> и Федеральный закон </w:t>
            </w:r>
            <w:r w:rsidR="007E3D08">
              <w:rPr>
                <w:bCs/>
                <w:kern w:val="36"/>
                <w:sz w:val="20"/>
                <w:szCs w:val="20"/>
              </w:rPr>
              <w:t>«</w:t>
            </w:r>
            <w:r w:rsidRPr="002155C0">
              <w:rPr>
                <w:bCs/>
                <w:kern w:val="36"/>
                <w:sz w:val="20"/>
                <w:szCs w:val="20"/>
              </w:rPr>
              <w:t>Об аварийно-спасательных службах и статусе спасателей</w:t>
            </w:r>
            <w:r w:rsidR="007E3D08">
              <w:rPr>
                <w:bCs/>
                <w:kern w:val="36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5428F" w:rsidRPr="002155C0" w:rsidRDefault="009A73BF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31.12.2019</w:t>
            </w:r>
          </w:p>
        </w:tc>
        <w:tc>
          <w:tcPr>
            <w:tcW w:w="6805" w:type="dxa"/>
            <w:shd w:val="clear" w:color="auto" w:fill="auto"/>
          </w:tcPr>
          <w:p w:rsidR="00E5428F" w:rsidRPr="002155C0" w:rsidRDefault="009A73BF" w:rsidP="00B12DB6">
            <w:pPr>
              <w:ind w:firstLine="459"/>
              <w:jc w:val="both"/>
              <w:rPr>
                <w:rFonts w:ascii="Verdana" w:hAnsi="Verdana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Внесены изменения в статью 13 Федерального закона, касающиеся условий </w:t>
            </w:r>
            <w:r w:rsidRPr="002155C0">
              <w:rPr>
                <w:sz w:val="20"/>
                <w:szCs w:val="20"/>
              </w:rPr>
              <w:t xml:space="preserve">привлечения аварийно-спасательных служб, аварийно-спасательных формирований к ликвидации </w:t>
            </w:r>
            <w:r w:rsidR="00107716" w:rsidRPr="002155C0">
              <w:rPr>
                <w:sz w:val="20"/>
                <w:szCs w:val="20"/>
              </w:rPr>
              <w:t>ЧС</w:t>
            </w:r>
            <w:r w:rsidRPr="002155C0">
              <w:rPr>
                <w:sz w:val="20"/>
                <w:szCs w:val="20"/>
              </w:rPr>
              <w:t xml:space="preserve">. Согласно новой редакции указанные службы и формирования привлекаются исключительно в соответствии с планами действий по предупреждению и ликвидации </w:t>
            </w:r>
            <w:r w:rsidR="00107716" w:rsidRPr="002155C0">
              <w:rPr>
                <w:sz w:val="20"/>
                <w:szCs w:val="20"/>
              </w:rPr>
              <w:t>ЧС</w:t>
            </w:r>
            <w:r w:rsidRPr="002155C0">
              <w:rPr>
                <w:sz w:val="20"/>
                <w:szCs w:val="20"/>
              </w:rPr>
              <w:t>.</w:t>
            </w:r>
          </w:p>
        </w:tc>
      </w:tr>
      <w:tr w:rsidR="00A97F7E" w:rsidRPr="002155C0" w:rsidTr="001A4A2D">
        <w:tc>
          <w:tcPr>
            <w:tcW w:w="534" w:type="dxa"/>
            <w:vMerge w:val="restart"/>
            <w:shd w:val="clear" w:color="auto" w:fill="auto"/>
          </w:tcPr>
          <w:p w:rsidR="00A97F7E" w:rsidRPr="002155C0" w:rsidRDefault="00A97F7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F7E" w:rsidRPr="002155C0" w:rsidRDefault="00733E1D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A97F7E" w:rsidRPr="002155C0">
                <w:rPr>
                  <w:rStyle w:val="ac"/>
                  <w:color w:val="auto"/>
                  <w:sz w:val="20"/>
                  <w:szCs w:val="20"/>
                  <w:u w:val="none"/>
                </w:rPr>
                <w:t>Ф</w:t>
              </w:r>
            </w:hyperlink>
            <w:hyperlink r:id="rId19" w:tgtFrame="_blank" w:history="1">
              <w:r w:rsidR="00A97F7E" w:rsidRPr="002155C0">
                <w:rPr>
                  <w:rStyle w:val="ac"/>
                  <w:color w:val="auto"/>
                  <w:sz w:val="20"/>
                  <w:szCs w:val="20"/>
                  <w:u w:val="none"/>
                </w:rPr>
                <w:t>едеральный закон от 21 декабря 1994 года № 68-ФЗ «О защите населения и территорий от чрезвычайных ситуаций природного и техногенного характера»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статья 4; </w:t>
            </w:r>
          </w:p>
          <w:p w:rsidR="00A97F7E" w:rsidRPr="00462936" w:rsidRDefault="00A97F7E" w:rsidP="000626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пункт 1, подпункт «в» пункта 2, пункты 2.1, 2.2, 3, </w:t>
            </w:r>
            <w:r w:rsidRPr="002155C0">
              <w:rPr>
                <w:bCs/>
                <w:sz w:val="20"/>
                <w:szCs w:val="20"/>
              </w:rPr>
              <w:t xml:space="preserve">подпункт «г» </w:t>
            </w:r>
            <w:r w:rsidRPr="00462936">
              <w:rPr>
                <w:bCs/>
                <w:sz w:val="20"/>
                <w:szCs w:val="20"/>
              </w:rPr>
              <w:lastRenderedPageBreak/>
              <w:t xml:space="preserve">пункта 4 </w:t>
            </w:r>
            <w:r w:rsidRPr="00462936">
              <w:rPr>
                <w:sz w:val="20"/>
                <w:szCs w:val="20"/>
              </w:rPr>
              <w:t>статьи 4.1;</w:t>
            </w:r>
          </w:p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62936">
              <w:rPr>
                <w:color w:val="000000" w:themeColor="text1"/>
                <w:sz w:val="20"/>
                <w:szCs w:val="20"/>
              </w:rPr>
              <w:t>подпункты «а» - «о» пункта 2 статьи </w:t>
            </w:r>
            <w:hyperlink r:id="rId20" w:history="1">
              <w:r w:rsidRPr="00462936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11</w:t>
              </w:r>
            </w:hyperlink>
            <w:r w:rsidRPr="00462936">
              <w:rPr>
                <w:color w:val="000000" w:themeColor="text1"/>
                <w:sz w:val="20"/>
                <w:szCs w:val="20"/>
              </w:rPr>
              <w:t>; статьи 20, 21, 24, 25</w:t>
            </w:r>
          </w:p>
        </w:tc>
        <w:tc>
          <w:tcPr>
            <w:tcW w:w="2126" w:type="dxa"/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Федеральный закон от 3 июля 2019 года № 159-ФЗ «О внесении изменений в Федеральный закон «О защите населения и территорий от 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чрезвычайных ситуаций природного и техногенного характера» и Федеральный закон «Об аварийно-спасательных службах и статусе спасателей»</w:t>
            </w:r>
          </w:p>
        </w:tc>
        <w:tc>
          <w:tcPr>
            <w:tcW w:w="1560" w:type="dxa"/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lastRenderedPageBreak/>
              <w:t>31.12.2019</w:t>
            </w:r>
          </w:p>
        </w:tc>
        <w:tc>
          <w:tcPr>
            <w:tcW w:w="6805" w:type="dxa"/>
            <w:shd w:val="clear" w:color="auto" w:fill="auto"/>
          </w:tcPr>
          <w:p w:rsidR="00A97F7E" w:rsidRPr="002155C0" w:rsidRDefault="00A97F7E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Внесены следующие изменения:</w:t>
            </w:r>
          </w:p>
          <w:p w:rsidR="00A97F7E" w:rsidRPr="002155C0" w:rsidRDefault="00A97F7E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а) уточнены координационные органы единой государственной системы предупреждения и ликвидации ЧС в зависимости от уровня, на котором они создаются;</w:t>
            </w:r>
          </w:p>
          <w:p w:rsidR="00A97F7E" w:rsidRPr="002155C0" w:rsidRDefault="00A97F7E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б) уточнены органы повседневного управления единой государственной системы предупреждения и ликвидации ЧС в зависимости от уровня, на котором они создаются;</w:t>
            </w:r>
          </w:p>
          <w:p w:rsidR="00A97F7E" w:rsidRPr="002155C0" w:rsidRDefault="00A97F7E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в) уточнены уровни реагирования при введении режима ЧС;</w:t>
            </w:r>
          </w:p>
          <w:p w:rsidR="00A97F7E" w:rsidRPr="002155C0" w:rsidRDefault="00A97F7E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г) полномочия органов местного самоуправления в области защиты населения и территорий от ЧС дополнены положением о необходимости самостоятельного принятия решений об отнесении возникших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к ЧС муниципального характера, а также требованием, предусматривающим разработку и утверждение планов действий по предупреждению и ликвидации ЧС на территориях муниципальных образований;</w:t>
            </w:r>
          </w:p>
          <w:p w:rsidR="00A97F7E" w:rsidRPr="002155C0" w:rsidRDefault="00A97F7E" w:rsidP="005D7F8E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д) закреплены обязанности организаций по созданию резервов финансовых и материальных ресурсов для ликвидации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</w:tc>
      </w:tr>
      <w:tr w:rsidR="00A97F7E" w:rsidRPr="002155C0" w:rsidTr="001A4A2D">
        <w:tc>
          <w:tcPr>
            <w:tcW w:w="534" w:type="dxa"/>
            <w:vMerge/>
            <w:shd w:val="clear" w:color="auto" w:fill="auto"/>
          </w:tcPr>
          <w:p w:rsidR="00A97F7E" w:rsidRPr="002155C0" w:rsidRDefault="00A97F7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F7E" w:rsidRPr="002155C0" w:rsidRDefault="00A97F7E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97F7E" w:rsidRPr="002155C0" w:rsidRDefault="00A97F7E" w:rsidP="00C6306C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Федеральный закон от </w:t>
            </w:r>
            <w:r>
              <w:rPr>
                <w:sz w:val="20"/>
                <w:szCs w:val="20"/>
              </w:rPr>
              <w:t xml:space="preserve">1 апреля </w:t>
            </w:r>
            <w:r w:rsidRPr="002155C0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 года</w:t>
            </w:r>
            <w:r w:rsidRPr="002155C0">
              <w:rPr>
                <w:sz w:val="20"/>
                <w:szCs w:val="20"/>
              </w:rPr>
              <w:t xml:space="preserve"> </w:t>
            </w:r>
            <w:r w:rsidRPr="00AE7204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98-ФЗ «</w:t>
            </w:r>
            <w:r w:rsidRPr="002155C0">
              <w:rPr>
                <w:sz w:val="20"/>
                <w:szCs w:val="20"/>
              </w:rPr>
              <w:t>О внесении изменений в отдельные законодательные акты Российской Федерации по вопросам предупреждения и ликвидации чрезвычайных ситуаций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97F7E" w:rsidRPr="002155C0" w:rsidRDefault="00A97F7E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01.04.2020</w:t>
            </w:r>
          </w:p>
        </w:tc>
        <w:tc>
          <w:tcPr>
            <w:tcW w:w="6805" w:type="dxa"/>
            <w:shd w:val="clear" w:color="auto" w:fill="auto"/>
          </w:tcPr>
          <w:p w:rsidR="00A97F7E" w:rsidRPr="002155C0" w:rsidRDefault="00A97F7E" w:rsidP="00B12DB6">
            <w:pPr>
              <w:ind w:firstLine="459"/>
              <w:jc w:val="both"/>
              <w:rPr>
                <w:rFonts w:ascii="Verdana" w:hAnsi="Verdana"/>
                <w:sz w:val="20"/>
                <w:szCs w:val="20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В пункт 1 статьи  11 Федерального закона добавлены подпункты «у», «ф» дополняющие полномочия органов государственной власти субъектов РФ, таким образом, указанные органы власти </w:t>
            </w:r>
            <w:r w:rsidRPr="002155C0">
              <w:rPr>
                <w:sz w:val="20"/>
                <w:szCs w:val="20"/>
              </w:rPr>
              <w:t>устанавливают обязательные для исполнения гражданами и организациями правила поведения при введении режима повышенной готовности или ЧС, а также с учетом особенностей ЧС на территории субъекта РФ или угрозы ее возникновения во исполнение правил поведения, установленных настоящим Федеральным законом,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ЧС</w:t>
            </w:r>
            <w:r>
              <w:rPr>
                <w:sz w:val="20"/>
                <w:szCs w:val="20"/>
              </w:rPr>
              <w:t>.</w:t>
            </w:r>
          </w:p>
          <w:p w:rsidR="00A97F7E" w:rsidRPr="002155C0" w:rsidRDefault="00A97F7E" w:rsidP="007E3D08">
            <w:pPr>
              <w:ind w:firstLine="459"/>
              <w:jc w:val="both"/>
              <w:rPr>
                <w:rFonts w:ascii="Verdana" w:hAnsi="Verdana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В статью 11 внесён пункт 1.1 указывающий на то, что правила поведения, устанавливаемые органами государственной власти субъекта РФ в соответствии с  вышеуказанными подпунктами </w:t>
            </w:r>
            <w:r>
              <w:rPr>
                <w:sz w:val="20"/>
                <w:szCs w:val="20"/>
              </w:rPr>
              <w:t>«у» и «ф»</w:t>
            </w:r>
            <w:r w:rsidRPr="002155C0">
              <w:rPr>
                <w:sz w:val="20"/>
                <w:szCs w:val="20"/>
              </w:rPr>
              <w:t xml:space="preserve"> пункта 1 настоящей статьи, не могут противоречить подобным правилам вводимым Правительством РФ.</w:t>
            </w:r>
          </w:p>
        </w:tc>
      </w:tr>
      <w:tr w:rsidR="00B12DB6" w:rsidRPr="002155C0" w:rsidTr="001A4A2D">
        <w:tc>
          <w:tcPr>
            <w:tcW w:w="534" w:type="dxa"/>
            <w:shd w:val="clear" w:color="auto" w:fill="auto"/>
          </w:tcPr>
          <w:p w:rsidR="00E5428F" w:rsidRPr="002155C0" w:rsidRDefault="00E5428F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5428F" w:rsidRPr="002155C0" w:rsidRDefault="00E5428F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Бюджетный кодекс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E5428F" w:rsidRPr="002155C0" w:rsidRDefault="00E5428F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статья 179</w:t>
            </w:r>
          </w:p>
        </w:tc>
        <w:tc>
          <w:tcPr>
            <w:tcW w:w="2126" w:type="dxa"/>
            <w:shd w:val="clear" w:color="auto" w:fill="auto"/>
          </w:tcPr>
          <w:p w:rsidR="00E5428F" w:rsidRPr="002155C0" w:rsidRDefault="00AE7204" w:rsidP="007E3D08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закон от 2 августа </w:t>
            </w:r>
            <w:r w:rsidR="0094114E" w:rsidRPr="002155C0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года</w:t>
            </w:r>
            <w:r w:rsidR="0094114E" w:rsidRPr="002155C0">
              <w:rPr>
                <w:sz w:val="20"/>
                <w:szCs w:val="20"/>
              </w:rPr>
              <w:t xml:space="preserve"> </w:t>
            </w:r>
            <w:r w:rsidRPr="00AE7204">
              <w:rPr>
                <w:sz w:val="20"/>
                <w:szCs w:val="20"/>
              </w:rPr>
              <w:t>№</w:t>
            </w:r>
            <w:r w:rsidR="0094114E" w:rsidRPr="002155C0">
              <w:rPr>
                <w:sz w:val="20"/>
                <w:szCs w:val="20"/>
              </w:rPr>
              <w:t xml:space="preserve"> 307-ФЗ </w:t>
            </w:r>
            <w:r w:rsidR="007E3D08">
              <w:rPr>
                <w:sz w:val="20"/>
                <w:szCs w:val="20"/>
              </w:rPr>
              <w:t>«</w:t>
            </w:r>
            <w:r w:rsidR="0094114E" w:rsidRPr="002155C0">
              <w:rPr>
                <w:sz w:val="20"/>
                <w:szCs w:val="20"/>
              </w:rPr>
              <w:t>О внесении изменений в Бюджетный кодекс Российской Федерации в целях совершенствования межбюджетных отношений</w:t>
            </w:r>
            <w:r w:rsidR="007E3D08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E5428F" w:rsidRPr="002155C0" w:rsidRDefault="0094114E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14.08.2019</w:t>
            </w:r>
          </w:p>
        </w:tc>
        <w:tc>
          <w:tcPr>
            <w:tcW w:w="6805" w:type="dxa"/>
            <w:shd w:val="clear" w:color="auto" w:fill="auto"/>
          </w:tcPr>
          <w:p w:rsidR="00E5428F" w:rsidRPr="002155C0" w:rsidRDefault="0094114E" w:rsidP="00E6112A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В пункт 4 статья 17</w:t>
            </w:r>
            <w:r w:rsidR="00E6112A">
              <w:rPr>
                <w:color w:val="000000" w:themeColor="text1"/>
                <w:sz w:val="20"/>
                <w:szCs w:val="20"/>
              </w:rPr>
              <w:t>9 Бюджетного кодекса внесены редакционные изменения</w:t>
            </w:r>
            <w:r w:rsidRPr="002155C0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B12DB6" w:rsidRPr="002155C0" w:rsidTr="001A4A2D">
        <w:tc>
          <w:tcPr>
            <w:tcW w:w="534" w:type="dxa"/>
            <w:shd w:val="clear" w:color="auto" w:fill="auto"/>
          </w:tcPr>
          <w:p w:rsidR="00E5428F" w:rsidRPr="002155C0" w:rsidRDefault="00E5428F" w:rsidP="00A126C1">
            <w:pPr>
              <w:jc w:val="center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E5428F" w:rsidRPr="002155C0" w:rsidRDefault="00E5428F" w:rsidP="00160BCE">
            <w:pPr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Федеральный закон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417" w:type="dxa"/>
            <w:shd w:val="clear" w:color="auto" w:fill="auto"/>
          </w:tcPr>
          <w:p w:rsidR="00E5428F" w:rsidRPr="002155C0" w:rsidRDefault="00E5428F" w:rsidP="0006263A">
            <w:pPr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статья 93</w:t>
            </w:r>
          </w:p>
        </w:tc>
        <w:tc>
          <w:tcPr>
            <w:tcW w:w="2126" w:type="dxa"/>
            <w:shd w:val="clear" w:color="auto" w:fill="auto"/>
          </w:tcPr>
          <w:p w:rsidR="00E5428F" w:rsidRDefault="00733E1D" w:rsidP="001A55D3">
            <w:hyperlink r:id="rId21" w:history="1">
              <w:r w:rsidR="00AE7204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</w:rPr>
                <w:t xml:space="preserve">Федеральный закон от 1 апреля </w:t>
              </w:r>
              <w:r w:rsidR="00A838C9" w:rsidRPr="00A838C9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</w:rPr>
                <w:t>2020</w:t>
              </w:r>
              <w:r w:rsidR="00AE7204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</w:rPr>
                <w:t xml:space="preserve"> года</w:t>
              </w:r>
              <w:r w:rsidR="00A838C9" w:rsidRPr="00A838C9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</w:rPr>
                <w:t xml:space="preserve"> </w:t>
              </w:r>
              <w:r w:rsidR="00AE7204" w:rsidRPr="00AE7204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</w:rPr>
                <w:t>№</w:t>
              </w:r>
              <w:r w:rsidR="00A838C9" w:rsidRPr="00A838C9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</w:rPr>
                <w:t xml:space="preserve"> 98-ФЗ </w:t>
              </w:r>
              <w:r w:rsidR="001A55D3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</w:rPr>
                <w:t>«</w:t>
              </w:r>
              <w:r w:rsidR="00A838C9" w:rsidRPr="00A838C9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</w:rPr>
                <w:t xml:space="preserve">О внесении изменений в отдельные законодательные акты Российской Федерации по вопросам </w:t>
              </w:r>
              <w:r w:rsidR="00A838C9" w:rsidRPr="00A838C9">
                <w:rPr>
                  <w:rStyle w:val="ac"/>
                  <w:bCs/>
                  <w:color w:val="000000" w:themeColor="text1"/>
                  <w:sz w:val="20"/>
                  <w:szCs w:val="20"/>
                  <w:u w:val="none"/>
                </w:rPr>
                <w:lastRenderedPageBreak/>
                <w:t>предупреждения и ликвидации чрезвычайных ситуаций</w:t>
              </w:r>
            </w:hyperlink>
            <w:r w:rsidR="001A55D3">
              <w:t>»</w:t>
            </w:r>
          </w:p>
          <w:p w:rsidR="00462936" w:rsidRDefault="00462936" w:rsidP="001A55D3"/>
          <w:p w:rsidR="00462936" w:rsidRPr="00A838C9" w:rsidRDefault="00462936" w:rsidP="001A55D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5428F" w:rsidRPr="002155C0" w:rsidRDefault="00A838C9" w:rsidP="0037503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01.04.2020</w:t>
            </w:r>
          </w:p>
        </w:tc>
        <w:tc>
          <w:tcPr>
            <w:tcW w:w="6805" w:type="dxa"/>
            <w:shd w:val="clear" w:color="auto" w:fill="auto"/>
          </w:tcPr>
          <w:p w:rsidR="00E5428F" w:rsidRDefault="0075047F" w:rsidP="005D7F8E">
            <w:pPr>
              <w:ind w:firstLine="459"/>
              <w:jc w:val="both"/>
              <w:rPr>
                <w:rStyle w:val="blk"/>
                <w:sz w:val="20"/>
                <w:szCs w:val="20"/>
              </w:rPr>
            </w:pPr>
            <w:r w:rsidRPr="009C3E71">
              <w:rPr>
                <w:sz w:val="20"/>
                <w:szCs w:val="20"/>
              </w:rPr>
              <w:t>ст. 80, ст. 82 утратили силу</w:t>
            </w:r>
            <w:r w:rsidR="009C3E71">
              <w:rPr>
                <w:sz w:val="20"/>
                <w:szCs w:val="20"/>
              </w:rPr>
              <w:t>, т</w:t>
            </w:r>
            <w:r w:rsidR="009C3E71">
              <w:rPr>
                <w:rStyle w:val="blk"/>
                <w:sz w:val="20"/>
                <w:szCs w:val="20"/>
              </w:rPr>
              <w:t>аким образом, в</w:t>
            </w:r>
            <w:r w:rsidR="00FE2F7E" w:rsidRPr="009C3E71">
              <w:rPr>
                <w:rStyle w:val="blk"/>
                <w:sz w:val="20"/>
                <w:szCs w:val="20"/>
              </w:rPr>
              <w:t xml:space="preserve"> целях оказания гуманитарной помощи либо ликвидации последствий </w:t>
            </w:r>
            <w:r w:rsidR="005D7F8E">
              <w:rPr>
                <w:rStyle w:val="blk"/>
                <w:sz w:val="20"/>
                <w:szCs w:val="20"/>
              </w:rPr>
              <w:t>ЧС</w:t>
            </w:r>
            <w:r w:rsidR="00FE2F7E" w:rsidRPr="009C3E71">
              <w:rPr>
                <w:rStyle w:val="blk"/>
                <w:sz w:val="20"/>
                <w:szCs w:val="20"/>
              </w:rPr>
              <w:t xml:space="preserve"> заказчик </w:t>
            </w:r>
            <w:r w:rsidR="009C3E71">
              <w:rPr>
                <w:rStyle w:val="blk"/>
                <w:sz w:val="20"/>
                <w:szCs w:val="20"/>
              </w:rPr>
              <w:t>утратил возможность осуществлять</w:t>
            </w:r>
            <w:r w:rsidR="00FE2F7E" w:rsidRPr="009C3E71">
              <w:rPr>
                <w:rStyle w:val="blk"/>
                <w:sz w:val="20"/>
                <w:szCs w:val="20"/>
              </w:rPr>
              <w:t xml:space="preserve"> предварительный отбор уч</w:t>
            </w:r>
            <w:r w:rsidR="009C3E71">
              <w:rPr>
                <w:rStyle w:val="blk"/>
                <w:sz w:val="20"/>
                <w:szCs w:val="20"/>
              </w:rPr>
              <w:t xml:space="preserve">астников закупки, </w:t>
            </w:r>
            <w:r w:rsidR="00FE2F7E" w:rsidRPr="009C3E71">
              <w:rPr>
                <w:rStyle w:val="blk"/>
                <w:sz w:val="20"/>
                <w:szCs w:val="20"/>
              </w:rPr>
              <w:t>которые в возможно короткий срок без предварительной оплаты и (или) с отсрочкой платежа</w:t>
            </w:r>
            <w:r w:rsidR="009C3E71">
              <w:rPr>
                <w:rStyle w:val="blk"/>
                <w:sz w:val="20"/>
                <w:szCs w:val="20"/>
              </w:rPr>
              <w:t xml:space="preserve"> </w:t>
            </w:r>
            <w:r w:rsidR="009C3E71" w:rsidRPr="009C3E71">
              <w:rPr>
                <w:rStyle w:val="blk"/>
                <w:sz w:val="20"/>
                <w:szCs w:val="20"/>
              </w:rPr>
              <w:t>могут осуществить поставки необходимых товаров, выполнение работ, оказание услуг</w:t>
            </w:r>
            <w:r w:rsidR="009C3E71">
              <w:rPr>
                <w:rStyle w:val="blk"/>
                <w:sz w:val="20"/>
                <w:szCs w:val="20"/>
              </w:rPr>
              <w:t>.</w:t>
            </w:r>
          </w:p>
          <w:p w:rsidR="00BD7C8E" w:rsidRPr="002155C0" w:rsidRDefault="00BD7C8E" w:rsidP="005D7F8E">
            <w:pPr>
              <w:ind w:firstLine="459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Прочие и</w:t>
            </w:r>
            <w:r w:rsidRPr="002155C0">
              <w:rPr>
                <w:sz w:val="20"/>
              </w:rPr>
              <w:t>зменения и дополнения в Федеральный закон в части касающейся отсутствуют.</w:t>
            </w:r>
          </w:p>
        </w:tc>
      </w:tr>
      <w:tr w:rsidR="00B12DB6" w:rsidRPr="002155C0" w:rsidTr="001A4A2D">
        <w:tc>
          <w:tcPr>
            <w:tcW w:w="534" w:type="dxa"/>
            <w:shd w:val="clear" w:color="auto" w:fill="auto"/>
          </w:tcPr>
          <w:p w:rsidR="00E5428F" w:rsidRPr="002155C0" w:rsidRDefault="00E5428F" w:rsidP="00A126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5C0"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2835" w:type="dxa"/>
            <w:shd w:val="clear" w:color="auto" w:fill="auto"/>
          </w:tcPr>
          <w:p w:rsidR="00E5428F" w:rsidRPr="002155C0" w:rsidRDefault="00E5428F" w:rsidP="009C63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55C0">
              <w:rPr>
                <w:rFonts w:ascii="Times New Roman" w:hAnsi="Times New Roman" w:cs="Times New Roman"/>
                <w:sz w:val="20"/>
              </w:rPr>
              <w:t xml:space="preserve">Федеральный </w:t>
            </w:r>
            <w:hyperlink r:id="rId22" w:history="1">
              <w:r w:rsidRPr="002155C0">
                <w:rPr>
                  <w:rFonts w:ascii="Times New Roman" w:hAnsi="Times New Roman" w:cs="Times New Roman"/>
                  <w:sz w:val="20"/>
                </w:rPr>
                <w:t>закон</w:t>
              </w:r>
            </w:hyperlink>
            <w:r w:rsidRPr="002155C0">
              <w:rPr>
                <w:rFonts w:ascii="Times New Roman" w:hAnsi="Times New Roman" w:cs="Times New Roman"/>
                <w:sz w:val="20"/>
              </w:rPr>
              <w:t xml:space="preserve"> от 12 февраля 1998 года № 28-ФЗ «О гражданской обороне»</w:t>
            </w:r>
          </w:p>
        </w:tc>
        <w:tc>
          <w:tcPr>
            <w:tcW w:w="1417" w:type="dxa"/>
            <w:shd w:val="clear" w:color="auto" w:fill="auto"/>
          </w:tcPr>
          <w:p w:rsidR="00E5428F" w:rsidRPr="002155C0" w:rsidRDefault="00733E1D" w:rsidP="000626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3" w:history="1">
              <w:r w:rsidR="00E5428F" w:rsidRPr="002155C0">
                <w:rPr>
                  <w:rFonts w:ascii="Times New Roman" w:hAnsi="Times New Roman" w:cs="Times New Roman"/>
                  <w:sz w:val="20"/>
                </w:rPr>
                <w:t>статья 2</w:t>
              </w:r>
            </w:hyperlink>
            <w:r w:rsidR="00E5428F" w:rsidRPr="002155C0">
              <w:rPr>
                <w:rFonts w:ascii="Times New Roman" w:hAnsi="Times New Roman" w:cs="Times New Roman"/>
                <w:sz w:val="20"/>
              </w:rPr>
              <w:t xml:space="preserve">, пункт 2 статьи </w:t>
            </w:r>
            <w:hyperlink r:id="rId24" w:history="1">
              <w:r w:rsidR="00E5428F" w:rsidRPr="002155C0">
                <w:rPr>
                  <w:rFonts w:ascii="Times New Roman" w:hAnsi="Times New Roman" w:cs="Times New Roman"/>
                  <w:sz w:val="20"/>
                </w:rPr>
                <w:t>8</w:t>
              </w:r>
            </w:hyperlink>
          </w:p>
        </w:tc>
        <w:tc>
          <w:tcPr>
            <w:tcW w:w="2126" w:type="dxa"/>
            <w:shd w:val="clear" w:color="auto" w:fill="auto"/>
          </w:tcPr>
          <w:p w:rsidR="00E5428F" w:rsidRPr="002155C0" w:rsidRDefault="006B3295" w:rsidP="003750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55C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E5428F" w:rsidRPr="002155C0" w:rsidRDefault="006B3295" w:rsidP="00375033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0"/>
              </w:rPr>
            </w:pPr>
            <w:r w:rsidRPr="002155C0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E5428F" w:rsidRPr="002155C0" w:rsidRDefault="007857E2" w:rsidP="00B12DB6">
            <w:pPr>
              <w:pStyle w:val="ConsPlusNormal"/>
              <w:ind w:firstLine="459"/>
              <w:rPr>
                <w:rFonts w:ascii="Times New Roman" w:hAnsi="Times New Roman" w:cs="Times New Roman"/>
                <w:sz w:val="20"/>
              </w:rPr>
            </w:pPr>
            <w:r w:rsidRPr="002155C0">
              <w:rPr>
                <w:rFonts w:ascii="Times New Roman" w:hAnsi="Times New Roman" w:cs="Times New Roman"/>
                <w:sz w:val="20"/>
              </w:rPr>
              <w:t>Изменения и дополнения</w:t>
            </w:r>
            <w:r w:rsidR="0080336A" w:rsidRPr="002155C0">
              <w:rPr>
                <w:rFonts w:ascii="Times New Roman" w:hAnsi="Times New Roman" w:cs="Times New Roman"/>
                <w:sz w:val="20"/>
              </w:rPr>
              <w:t xml:space="preserve"> в Федеральный закон</w:t>
            </w:r>
            <w:r w:rsidR="00F5504E" w:rsidRPr="002155C0">
              <w:rPr>
                <w:rFonts w:ascii="Times New Roman" w:hAnsi="Times New Roman" w:cs="Times New Roman"/>
                <w:sz w:val="20"/>
              </w:rPr>
              <w:t xml:space="preserve"> в части касающейся отсутствуют.</w:t>
            </w:r>
          </w:p>
        </w:tc>
      </w:tr>
      <w:tr w:rsidR="007559BB" w:rsidRPr="002155C0" w:rsidTr="001A4A2D">
        <w:tc>
          <w:tcPr>
            <w:tcW w:w="15277" w:type="dxa"/>
            <w:gridSpan w:val="6"/>
            <w:vAlign w:val="center"/>
          </w:tcPr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 xml:space="preserve">Раздел </w:t>
            </w:r>
            <w:r w:rsidRPr="002155C0">
              <w:rPr>
                <w:b/>
                <w:sz w:val="20"/>
                <w:szCs w:val="20"/>
                <w:lang w:val="en-US"/>
              </w:rPr>
              <w:t>II</w:t>
            </w:r>
            <w:r w:rsidRPr="002155C0">
              <w:rPr>
                <w:b/>
                <w:sz w:val="20"/>
                <w:szCs w:val="20"/>
              </w:rPr>
              <w:t>. Указы Президента Российской Федерации, постановления и распоряжения Правительства Российской Федерации</w:t>
            </w:r>
          </w:p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09BD" w:rsidRPr="002155C0" w:rsidTr="001A4A2D">
        <w:trPr>
          <w:trHeight w:val="795"/>
        </w:trPr>
        <w:tc>
          <w:tcPr>
            <w:tcW w:w="534" w:type="dxa"/>
            <w:vMerge w:val="restart"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Наименование</w:t>
            </w:r>
          </w:p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 xml:space="preserve">документа (обозначение) </w:t>
            </w:r>
          </w:p>
        </w:tc>
        <w:tc>
          <w:tcPr>
            <w:tcW w:w="1417" w:type="dxa"/>
            <w:vMerge w:val="restart"/>
            <w:vAlign w:val="center"/>
          </w:tcPr>
          <w:p w:rsidR="002F1280" w:rsidRPr="002155C0" w:rsidRDefault="002F1280" w:rsidP="007628AB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126" w:type="dxa"/>
            <w:vMerge w:val="restart"/>
            <w:vAlign w:val="center"/>
          </w:tcPr>
          <w:p w:rsidR="002F1280" w:rsidRPr="002155C0" w:rsidRDefault="002F1280" w:rsidP="000626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>Новый нормативный правовой акт, устанавливающий требования или документ, на основании которого вводятся изменения</w:t>
            </w:r>
          </w:p>
        </w:tc>
        <w:tc>
          <w:tcPr>
            <w:tcW w:w="1560" w:type="dxa"/>
            <w:vMerge w:val="restart"/>
            <w:vAlign w:val="center"/>
          </w:tcPr>
          <w:p w:rsidR="002F1280" w:rsidRPr="002155C0" w:rsidRDefault="005B107C" w:rsidP="000F38C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 xml:space="preserve">Дата вступления в силу </w:t>
            </w:r>
            <w:r>
              <w:rPr>
                <w:b/>
                <w:sz w:val="20"/>
                <w:szCs w:val="20"/>
              </w:rPr>
              <w:t>нормативного правового акта, устанавлива-ющего</w:t>
            </w:r>
            <w:r w:rsidRPr="002155C0">
              <w:rPr>
                <w:b/>
                <w:sz w:val="20"/>
                <w:szCs w:val="20"/>
              </w:rPr>
              <w:t xml:space="preserve"> требования или документ</w:t>
            </w:r>
            <w:r>
              <w:rPr>
                <w:b/>
                <w:sz w:val="20"/>
                <w:szCs w:val="20"/>
              </w:rPr>
              <w:t>а</w:t>
            </w:r>
            <w:r w:rsidRPr="002155C0">
              <w:rPr>
                <w:b/>
                <w:sz w:val="20"/>
                <w:szCs w:val="20"/>
              </w:rPr>
              <w:t>, на основании которого вводятся изменения</w:t>
            </w:r>
          </w:p>
        </w:tc>
        <w:tc>
          <w:tcPr>
            <w:tcW w:w="6805" w:type="dxa"/>
            <w:vMerge w:val="restart"/>
            <w:vAlign w:val="center"/>
          </w:tcPr>
          <w:p w:rsidR="002F1280" w:rsidRPr="002155C0" w:rsidRDefault="00733E1D" w:rsidP="000626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hyperlink r:id="rId25" w:tgtFrame="_blank" w:history="1">
              <w:r w:rsidR="002F1280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>Комментарии о содержании новых нормативных правовых акт</w:t>
              </w:r>
              <w:r w:rsidR="00FA096F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>ов, устанавливающих</w:t>
              </w:r>
              <w:r w:rsidR="002F1280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 xml:space="preserve"> требования, и внесенных изменениях в действующие акты</w:t>
              </w:r>
            </w:hyperlink>
          </w:p>
        </w:tc>
      </w:tr>
      <w:tr w:rsidR="002009BD" w:rsidRPr="002155C0" w:rsidTr="001A4A2D">
        <w:trPr>
          <w:trHeight w:val="795"/>
        </w:trPr>
        <w:tc>
          <w:tcPr>
            <w:tcW w:w="534" w:type="dxa"/>
            <w:vMerge/>
            <w:vAlign w:val="center"/>
          </w:tcPr>
          <w:p w:rsidR="00D24B6E" w:rsidRPr="002155C0" w:rsidRDefault="00D24B6E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24B6E" w:rsidRPr="002155C0" w:rsidRDefault="00D24B6E" w:rsidP="0077383F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Сведения</w:t>
            </w:r>
          </w:p>
          <w:p w:rsidR="00D24B6E" w:rsidRPr="002155C0" w:rsidRDefault="00D24B6E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об утверждении</w:t>
            </w:r>
          </w:p>
        </w:tc>
        <w:tc>
          <w:tcPr>
            <w:tcW w:w="1417" w:type="dxa"/>
            <w:vMerge/>
            <w:vAlign w:val="center"/>
          </w:tcPr>
          <w:p w:rsidR="00D24B6E" w:rsidRPr="002155C0" w:rsidRDefault="00D24B6E" w:rsidP="003E2DB3">
            <w:pPr>
              <w:pStyle w:val="ab"/>
              <w:spacing w:before="0" w:beforeAutospacing="0" w:after="0" w:afterAutospacing="0"/>
              <w:jc w:val="center"/>
              <w:rPr>
                <w:rStyle w:val="ad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D24B6E" w:rsidRPr="002155C0" w:rsidRDefault="00D24B6E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24B6E" w:rsidRPr="002155C0" w:rsidRDefault="00D24B6E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vAlign w:val="center"/>
          </w:tcPr>
          <w:p w:rsidR="00D24B6E" w:rsidRPr="002155C0" w:rsidRDefault="00D24B6E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009BD" w:rsidRPr="002155C0" w:rsidTr="001A4A2D">
        <w:trPr>
          <w:trHeight w:val="795"/>
        </w:trPr>
        <w:tc>
          <w:tcPr>
            <w:tcW w:w="534" w:type="dxa"/>
            <w:vMerge w:val="restart"/>
            <w:shd w:val="clear" w:color="auto" w:fill="auto"/>
          </w:tcPr>
          <w:p w:rsidR="00D24B6E" w:rsidRPr="002155C0" w:rsidRDefault="00D24B6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4B6E" w:rsidRPr="00462936" w:rsidRDefault="00D24B6E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Основы государственной политики Российской Федерации в области защиты населения и территорий от чрезвычайных ситуаций на период до 2030 года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24B6E" w:rsidRPr="00462936" w:rsidRDefault="00D24B6E" w:rsidP="0006263A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подпункт «в» пункта 14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24B6E" w:rsidRPr="00462936" w:rsidRDefault="00990F93" w:rsidP="00375033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24B6E" w:rsidRPr="00462936" w:rsidRDefault="00990F93" w:rsidP="00375033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D24B6E" w:rsidRPr="00462936" w:rsidRDefault="007857E2" w:rsidP="007857E2">
            <w:pPr>
              <w:pStyle w:val="ab"/>
              <w:spacing w:before="0" w:beforeAutospacing="0" w:after="0" w:afterAutospacing="0"/>
              <w:ind w:firstLine="459"/>
              <w:jc w:val="both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sz w:val="20"/>
              </w:rPr>
              <w:t>И</w:t>
            </w:r>
            <w:r w:rsidRPr="00462936">
              <w:rPr>
                <w:sz w:val="20"/>
                <w:szCs w:val="20"/>
              </w:rPr>
              <w:t>зменения и дополнения</w:t>
            </w:r>
            <w:r w:rsidR="0080336A" w:rsidRPr="00462936">
              <w:rPr>
                <w:sz w:val="20"/>
                <w:szCs w:val="20"/>
              </w:rPr>
              <w:t xml:space="preserve"> в Указ</w:t>
            </w:r>
            <w:r w:rsidR="00990F93" w:rsidRPr="00462936">
              <w:rPr>
                <w:sz w:val="20"/>
                <w:szCs w:val="20"/>
              </w:rPr>
              <w:t xml:space="preserve"> Президента в части касающейся отсутствуют.</w:t>
            </w:r>
          </w:p>
        </w:tc>
      </w:tr>
      <w:tr w:rsidR="002009BD" w:rsidRPr="002155C0" w:rsidTr="001A4A2D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D24B6E" w:rsidRPr="002155C0" w:rsidRDefault="00D24B6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4B6E" w:rsidRPr="00462936" w:rsidRDefault="00D24B6E" w:rsidP="009C6344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Указ Президента Российской Федерации от 11 января 2018 года № 12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4B6E" w:rsidRPr="00462936" w:rsidRDefault="00D24B6E" w:rsidP="0006263A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24B6E" w:rsidRPr="00462936" w:rsidRDefault="00D24B6E" w:rsidP="00375033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24B6E" w:rsidRPr="00462936" w:rsidRDefault="00D24B6E" w:rsidP="00375033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D24B6E" w:rsidRPr="00462936" w:rsidRDefault="00D24B6E" w:rsidP="007857E2">
            <w:pPr>
              <w:pStyle w:val="ab"/>
              <w:spacing w:before="0" w:beforeAutospacing="0" w:after="0" w:afterAutospacing="0"/>
              <w:ind w:firstLine="459"/>
              <w:jc w:val="both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009BD" w:rsidRPr="002155C0" w:rsidTr="001A4A2D">
        <w:trPr>
          <w:trHeight w:val="795"/>
        </w:trPr>
        <w:tc>
          <w:tcPr>
            <w:tcW w:w="534" w:type="dxa"/>
            <w:vMerge w:val="restart"/>
            <w:shd w:val="clear" w:color="auto" w:fill="auto"/>
          </w:tcPr>
          <w:p w:rsidR="004C2588" w:rsidRPr="002155C0" w:rsidRDefault="004C2588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C2588" w:rsidRPr="00462936" w:rsidRDefault="004C2588" w:rsidP="002E187C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 xml:space="preserve">О создании комплексной системы экстренного оповещения населения об угрозе возникновения или о возникновении чрезвычайных </w:t>
            </w: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lastRenderedPageBreak/>
              <w:t>ситуаций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C2588" w:rsidRPr="00462936" w:rsidRDefault="004C2588" w:rsidP="00FA096F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lastRenderedPageBreak/>
              <w:t>подпункт «а» пункта 1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C2588" w:rsidRPr="00462936" w:rsidRDefault="004C2588" w:rsidP="00375033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C2588" w:rsidRPr="00462936" w:rsidRDefault="004C2588" w:rsidP="00375033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4C2588" w:rsidRPr="00462936" w:rsidRDefault="007857E2" w:rsidP="007857E2">
            <w:pPr>
              <w:pStyle w:val="ab"/>
              <w:spacing w:before="0" w:beforeAutospacing="0" w:after="0" w:afterAutospacing="0"/>
              <w:ind w:firstLine="459"/>
              <w:jc w:val="both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sz w:val="20"/>
              </w:rPr>
              <w:t>И</w:t>
            </w:r>
            <w:r w:rsidRPr="00462936">
              <w:rPr>
                <w:sz w:val="20"/>
                <w:szCs w:val="20"/>
              </w:rPr>
              <w:t>зменения и дополнения</w:t>
            </w:r>
            <w:r w:rsidR="0080336A" w:rsidRPr="00462936">
              <w:rPr>
                <w:sz w:val="20"/>
                <w:szCs w:val="20"/>
              </w:rPr>
              <w:t xml:space="preserve"> в Указ</w:t>
            </w:r>
            <w:r w:rsidR="004C2588" w:rsidRPr="00462936">
              <w:rPr>
                <w:sz w:val="20"/>
                <w:szCs w:val="20"/>
              </w:rPr>
              <w:t xml:space="preserve"> Президента в части касающейся отсутствуют.</w:t>
            </w:r>
          </w:p>
        </w:tc>
      </w:tr>
      <w:tr w:rsidR="002009BD" w:rsidRPr="002155C0" w:rsidTr="001A4A2D">
        <w:trPr>
          <w:trHeight w:val="795"/>
        </w:trPr>
        <w:tc>
          <w:tcPr>
            <w:tcW w:w="534" w:type="dxa"/>
            <w:vMerge/>
            <w:shd w:val="clear" w:color="auto" w:fill="auto"/>
          </w:tcPr>
          <w:p w:rsidR="00D24B6E" w:rsidRPr="002155C0" w:rsidRDefault="00D24B6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24B6E" w:rsidRPr="00462936" w:rsidRDefault="00D24B6E" w:rsidP="002B20CC">
            <w:pPr>
              <w:pStyle w:val="ab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Указ Президента Российской Федерации от 13 ноября 2012 года № 1522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24B6E" w:rsidRPr="00462936" w:rsidRDefault="00D24B6E" w:rsidP="0006263A">
            <w:pPr>
              <w:pStyle w:val="ab"/>
              <w:spacing w:before="0" w:beforeAutospacing="0" w:after="0" w:afterAutospacing="0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24B6E" w:rsidRPr="00462936" w:rsidRDefault="00D24B6E" w:rsidP="00375033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24B6E" w:rsidRPr="00462936" w:rsidRDefault="00D24B6E" w:rsidP="00375033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D24B6E" w:rsidRPr="00462936" w:rsidRDefault="00D24B6E" w:rsidP="007857E2">
            <w:pPr>
              <w:pStyle w:val="ab"/>
              <w:spacing w:before="0" w:beforeAutospacing="0" w:after="0" w:afterAutospacing="0"/>
              <w:ind w:firstLine="459"/>
              <w:jc w:val="both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2009BD" w:rsidRPr="002155C0" w:rsidTr="001A4A2D">
        <w:trPr>
          <w:trHeight w:val="709"/>
        </w:trPr>
        <w:tc>
          <w:tcPr>
            <w:tcW w:w="534" w:type="dxa"/>
            <w:vMerge w:val="restart"/>
            <w:shd w:val="clear" w:color="auto" w:fill="auto"/>
          </w:tcPr>
          <w:p w:rsidR="002F758F" w:rsidRPr="002155C0" w:rsidRDefault="002F758F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F758F" w:rsidRPr="00462936" w:rsidRDefault="00733E1D" w:rsidP="009C63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26" w:tgtFrame="_blank" w:history="1">
              <w:r w:rsidR="002F758F" w:rsidRPr="00462936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Положение о проведении аттестации аварийно-спасательных служб, аварийно-спасательных формирований, спасателей и граждан, приобретающих статус спасателя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2F758F" w:rsidRPr="00462936" w:rsidRDefault="002F758F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462936">
              <w:rPr>
                <w:color w:val="000000" w:themeColor="text1"/>
                <w:sz w:val="20"/>
                <w:szCs w:val="20"/>
              </w:rPr>
              <w:t>пункты 4, 18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F758F" w:rsidRPr="00462936" w:rsidRDefault="002F758F" w:rsidP="00375033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F758F" w:rsidRPr="00462936" w:rsidRDefault="002F758F" w:rsidP="00375033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2F758F" w:rsidRPr="00462936" w:rsidRDefault="002F758F" w:rsidP="007857E2">
            <w:pPr>
              <w:pStyle w:val="ab"/>
              <w:spacing w:before="0" w:beforeAutospacing="0" w:after="0" w:afterAutospacing="0"/>
              <w:ind w:firstLine="459"/>
              <w:jc w:val="both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462936">
              <w:rPr>
                <w:sz w:val="20"/>
              </w:rPr>
              <w:t>И</w:t>
            </w:r>
            <w:r w:rsidRPr="00462936">
              <w:rPr>
                <w:sz w:val="20"/>
                <w:szCs w:val="20"/>
              </w:rPr>
              <w:t>зменения</w:t>
            </w:r>
            <w:r w:rsidR="007857E2" w:rsidRPr="00462936">
              <w:rPr>
                <w:sz w:val="20"/>
                <w:szCs w:val="20"/>
              </w:rPr>
              <w:t xml:space="preserve"> и дополнения</w:t>
            </w:r>
            <w:r w:rsidR="0080336A" w:rsidRPr="00462936">
              <w:rPr>
                <w:sz w:val="20"/>
                <w:szCs w:val="20"/>
              </w:rPr>
              <w:t xml:space="preserve"> в Положение</w:t>
            </w:r>
            <w:r w:rsidRPr="00462936">
              <w:rPr>
                <w:sz w:val="20"/>
                <w:szCs w:val="20"/>
              </w:rPr>
              <w:t xml:space="preserve"> в части касающейся отсутствуют.</w:t>
            </w:r>
          </w:p>
        </w:tc>
      </w:tr>
      <w:tr w:rsidR="002009BD" w:rsidRPr="002155C0" w:rsidTr="001A4A2D">
        <w:trPr>
          <w:trHeight w:val="708"/>
        </w:trPr>
        <w:tc>
          <w:tcPr>
            <w:tcW w:w="534" w:type="dxa"/>
            <w:vMerge/>
            <w:shd w:val="clear" w:color="auto" w:fill="auto"/>
          </w:tcPr>
          <w:p w:rsidR="00D24B6E" w:rsidRPr="002155C0" w:rsidRDefault="00D24B6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24B6E" w:rsidRPr="002155C0" w:rsidRDefault="00733E1D" w:rsidP="009C63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27" w:history="1">
              <w:r w:rsidR="00D24B6E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Постановление</w:t>
              </w:r>
            </w:hyperlink>
            <w:r w:rsidR="004C2588" w:rsidRPr="002155C0">
              <w:t xml:space="preserve"> </w:t>
            </w:r>
            <w:r w:rsidR="00D24B6E" w:rsidRPr="002155C0">
              <w:rPr>
                <w:color w:val="000000" w:themeColor="text1"/>
                <w:sz w:val="20"/>
                <w:szCs w:val="20"/>
              </w:rPr>
              <w:t>Правительства Российской Федерации от 22 декабря 2011 года № 1091</w:t>
            </w:r>
          </w:p>
        </w:tc>
        <w:tc>
          <w:tcPr>
            <w:tcW w:w="1417" w:type="dxa"/>
            <w:vMerge/>
            <w:shd w:val="clear" w:color="auto" w:fill="auto"/>
          </w:tcPr>
          <w:p w:rsidR="00D24B6E" w:rsidRPr="002155C0" w:rsidRDefault="00D24B6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4B6E" w:rsidRPr="002155C0" w:rsidRDefault="00D24B6E" w:rsidP="0037503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4B6E" w:rsidRPr="002155C0" w:rsidRDefault="00D24B6E" w:rsidP="00375033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D24B6E" w:rsidRPr="002155C0" w:rsidRDefault="00D24B6E" w:rsidP="007857E2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2009BD" w:rsidRPr="002155C0" w:rsidTr="001A4A2D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3879D1" w:rsidRPr="002155C0" w:rsidRDefault="003879D1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3879D1" w:rsidRPr="006751C3" w:rsidRDefault="003879D1" w:rsidP="009C63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>По</w:t>
            </w:r>
            <w:hyperlink r:id="rId28" w:tgtFrame="_blank" w:history="1">
              <w:r w:rsidRPr="006751C3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рядок создания и использования резервов материальных ресурсов для ликвидации чрезвычайных ситуаций природного и техногенного характера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3879D1" w:rsidRPr="006751C3" w:rsidRDefault="003879D1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bCs/>
                <w:sz w:val="20"/>
                <w:szCs w:val="20"/>
              </w:rPr>
              <w:t>пункты 2, 5, 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879D1" w:rsidRPr="006751C3" w:rsidRDefault="003879D1" w:rsidP="00375033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79D1" w:rsidRPr="006751C3" w:rsidRDefault="003879D1" w:rsidP="00375033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3879D1" w:rsidRPr="006751C3" w:rsidRDefault="007857E2" w:rsidP="00ED77D4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>Изменения и дополнения</w:t>
            </w:r>
            <w:r w:rsidR="0080336A" w:rsidRPr="006751C3">
              <w:rPr>
                <w:sz w:val="20"/>
                <w:szCs w:val="20"/>
              </w:rPr>
              <w:t xml:space="preserve"> в Постановление</w:t>
            </w:r>
            <w:r w:rsidR="003879D1" w:rsidRPr="006751C3">
              <w:rPr>
                <w:sz w:val="20"/>
                <w:szCs w:val="20"/>
              </w:rPr>
              <w:t xml:space="preserve"> </w:t>
            </w:r>
            <w:r w:rsidR="00ED77D4" w:rsidRPr="006751C3">
              <w:rPr>
                <w:sz w:val="20"/>
                <w:szCs w:val="20"/>
              </w:rPr>
              <w:t>не вносились</w:t>
            </w:r>
            <w:r w:rsidR="003879D1" w:rsidRPr="006751C3">
              <w:rPr>
                <w:sz w:val="20"/>
                <w:szCs w:val="20"/>
              </w:rPr>
              <w:t>.</w:t>
            </w:r>
          </w:p>
        </w:tc>
      </w:tr>
      <w:tr w:rsidR="002009BD" w:rsidRPr="002155C0" w:rsidTr="001A4A2D">
        <w:trPr>
          <w:trHeight w:val="616"/>
        </w:trPr>
        <w:tc>
          <w:tcPr>
            <w:tcW w:w="534" w:type="dxa"/>
            <w:vMerge/>
            <w:shd w:val="clear" w:color="auto" w:fill="auto"/>
          </w:tcPr>
          <w:p w:rsidR="00D24B6E" w:rsidRPr="002155C0" w:rsidRDefault="00D24B6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24B6E" w:rsidRPr="006751C3" w:rsidRDefault="00733E1D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29" w:history="1">
              <w:r w:rsidR="00D24B6E" w:rsidRPr="006751C3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Постановление</w:t>
              </w:r>
            </w:hyperlink>
            <w:r w:rsidR="006F65E6" w:rsidRPr="006751C3">
              <w:rPr>
                <w:sz w:val="20"/>
                <w:szCs w:val="20"/>
              </w:rPr>
              <w:t xml:space="preserve"> </w:t>
            </w:r>
            <w:r w:rsidR="00D24B6E" w:rsidRPr="006751C3">
              <w:rPr>
                <w:color w:val="000000" w:themeColor="text1"/>
                <w:sz w:val="20"/>
                <w:szCs w:val="20"/>
              </w:rPr>
              <w:t>Правительства Российской Федерации от 10 ноября 1996 года № 1340</w:t>
            </w:r>
          </w:p>
        </w:tc>
        <w:tc>
          <w:tcPr>
            <w:tcW w:w="1417" w:type="dxa"/>
            <w:vMerge/>
            <w:shd w:val="clear" w:color="auto" w:fill="auto"/>
          </w:tcPr>
          <w:p w:rsidR="00D24B6E" w:rsidRPr="006751C3" w:rsidRDefault="00D24B6E" w:rsidP="0006263A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4B6E" w:rsidRPr="006751C3" w:rsidRDefault="00D24B6E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4B6E" w:rsidRPr="006751C3" w:rsidRDefault="00D24B6E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D24B6E" w:rsidRPr="006751C3" w:rsidRDefault="00D24B6E" w:rsidP="00B12DB6">
            <w:pPr>
              <w:pStyle w:val="ab"/>
              <w:spacing w:before="0" w:beforeAutospacing="0" w:after="0" w:afterAutospacing="0"/>
              <w:ind w:firstLine="459"/>
              <w:rPr>
                <w:color w:val="000000" w:themeColor="text1"/>
                <w:sz w:val="20"/>
                <w:szCs w:val="20"/>
              </w:rPr>
            </w:pPr>
          </w:p>
        </w:tc>
      </w:tr>
      <w:tr w:rsidR="00A97F7E" w:rsidRPr="002155C0" w:rsidTr="001A4A2D">
        <w:trPr>
          <w:trHeight w:val="882"/>
        </w:trPr>
        <w:tc>
          <w:tcPr>
            <w:tcW w:w="534" w:type="dxa"/>
            <w:vMerge w:val="restart"/>
            <w:shd w:val="clear" w:color="auto" w:fill="auto"/>
          </w:tcPr>
          <w:p w:rsidR="00A97F7E" w:rsidRPr="002155C0" w:rsidRDefault="00A97F7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A97F7E" w:rsidRPr="006751C3" w:rsidRDefault="00733E1D" w:rsidP="000626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30" w:tgtFrame="_blank" w:history="1">
              <w:r w:rsidR="00A97F7E" w:rsidRPr="006751C3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Положение о подготовке населения в области защиты от чрезвычайных ситуаций природного и техногенного характера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A97F7E" w:rsidRPr="006751C3" w:rsidRDefault="00A97F7E" w:rsidP="0006263A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751C3">
              <w:rPr>
                <w:bCs/>
                <w:sz w:val="20"/>
                <w:szCs w:val="20"/>
              </w:rPr>
              <w:t>подпункты «а», «б», «г» - «е» пункта 2;</w:t>
            </w:r>
          </w:p>
          <w:p w:rsidR="00A97F7E" w:rsidRPr="006751C3" w:rsidRDefault="00A97F7E" w:rsidP="0006263A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751C3">
              <w:rPr>
                <w:bCs/>
                <w:sz w:val="20"/>
                <w:szCs w:val="20"/>
              </w:rPr>
              <w:t xml:space="preserve">подпункты «а», «б», «д» пункта 4; </w:t>
            </w:r>
          </w:p>
          <w:p w:rsidR="00A97F7E" w:rsidRPr="006751C3" w:rsidRDefault="00A97F7E" w:rsidP="0006263A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6751C3">
              <w:rPr>
                <w:bCs/>
                <w:sz w:val="20"/>
                <w:szCs w:val="20"/>
              </w:rPr>
              <w:t>подпункты «б», «в» пункта 6;</w:t>
            </w:r>
          </w:p>
          <w:p w:rsidR="00A97F7E" w:rsidRPr="006751C3" w:rsidRDefault="00A97F7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>пункты 7–10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97F7E" w:rsidRPr="006751C3" w:rsidRDefault="00A97F7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 xml:space="preserve">Постановление Правительства Российской Федерации от 29 ноября 2018 года </w:t>
            </w:r>
            <w:r w:rsidR="00462936" w:rsidRPr="006751C3">
              <w:rPr>
                <w:sz w:val="20"/>
                <w:szCs w:val="20"/>
              </w:rPr>
              <w:t xml:space="preserve">      </w:t>
            </w:r>
            <w:r w:rsidRPr="006751C3">
              <w:rPr>
                <w:sz w:val="20"/>
                <w:szCs w:val="20"/>
              </w:rPr>
              <w:t>№ 1439 «О внесении изменений в некоторые акты Правительства Российской Федерации»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97F7E" w:rsidRPr="006751C3" w:rsidRDefault="00A97F7E" w:rsidP="0006263A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>11.12.2018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A97F7E" w:rsidRPr="006751C3" w:rsidRDefault="00A97F7E" w:rsidP="00B12DB6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>В связи с преобразованием Министерства образования и науки Российской Федерации в Министерство просвещения Российской Федерации и Министерство науки и высшего образования Российской Федерации внесены соответствующие изменения в пункт 4 Постановления и пункт 6 Положения о подготовке населения в области защиты от ЧС, утвержденного указанным постановлением.</w:t>
            </w:r>
          </w:p>
        </w:tc>
      </w:tr>
      <w:tr w:rsidR="00A97F7E" w:rsidRPr="002155C0" w:rsidTr="001A4A2D">
        <w:trPr>
          <w:trHeight w:val="881"/>
        </w:trPr>
        <w:tc>
          <w:tcPr>
            <w:tcW w:w="534" w:type="dxa"/>
            <w:vMerge/>
            <w:shd w:val="clear" w:color="auto" w:fill="auto"/>
          </w:tcPr>
          <w:p w:rsidR="00A97F7E" w:rsidRPr="002155C0" w:rsidRDefault="00A97F7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A97F7E" w:rsidRPr="002155C0" w:rsidRDefault="00733E1D" w:rsidP="00A97F7E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31" w:history="1">
              <w:r w:rsidR="00A97F7E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Постановление</w:t>
              </w:r>
            </w:hyperlink>
            <w:r w:rsidR="00A97F7E" w:rsidRPr="002155C0">
              <w:rPr>
                <w:sz w:val="20"/>
                <w:szCs w:val="20"/>
              </w:rPr>
              <w:t xml:space="preserve"> </w:t>
            </w:r>
            <w:r w:rsidR="00A97F7E" w:rsidRPr="002155C0">
              <w:rPr>
                <w:color w:val="000000" w:themeColor="text1"/>
                <w:sz w:val="20"/>
                <w:szCs w:val="20"/>
              </w:rPr>
              <w:t>Правительства Российской Федерации от 4 сентября 2003 года № 547</w:t>
            </w:r>
          </w:p>
        </w:tc>
        <w:tc>
          <w:tcPr>
            <w:tcW w:w="1417" w:type="dxa"/>
            <w:vMerge/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A97F7E" w:rsidRPr="002155C0" w:rsidRDefault="00A97F7E" w:rsidP="00B12DB6">
            <w:pPr>
              <w:pStyle w:val="ab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A97F7E" w:rsidRPr="002155C0" w:rsidTr="001A4A2D">
        <w:trPr>
          <w:trHeight w:val="2300"/>
        </w:trPr>
        <w:tc>
          <w:tcPr>
            <w:tcW w:w="534" w:type="dxa"/>
            <w:vMerge/>
            <w:shd w:val="clear" w:color="auto" w:fill="auto"/>
          </w:tcPr>
          <w:p w:rsidR="00A97F7E" w:rsidRPr="002155C0" w:rsidRDefault="00A97F7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F7E" w:rsidRPr="002155C0" w:rsidRDefault="00A97F7E" w:rsidP="00DF3FAC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A97F7E" w:rsidRPr="002155C0" w:rsidRDefault="00A97F7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97F7E" w:rsidRPr="002155C0" w:rsidRDefault="00A97F7E" w:rsidP="001A55D3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Постанов</w:t>
            </w:r>
            <w:r>
              <w:rPr>
                <w:color w:val="000000" w:themeColor="text1"/>
                <w:sz w:val="20"/>
                <w:szCs w:val="20"/>
              </w:rPr>
              <w:t xml:space="preserve">ление Правительства РФ от 28 декабря </w:t>
            </w:r>
            <w:r w:rsidRPr="002155C0">
              <w:rPr>
                <w:color w:val="000000" w:themeColor="text1"/>
                <w:sz w:val="20"/>
                <w:szCs w:val="20"/>
              </w:rPr>
              <w:t>2019</w:t>
            </w:r>
            <w:r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E7204">
              <w:rPr>
                <w:color w:val="000000" w:themeColor="text1"/>
                <w:sz w:val="20"/>
                <w:szCs w:val="20"/>
              </w:rPr>
              <w:t>№</w:t>
            </w:r>
            <w:r>
              <w:rPr>
                <w:color w:val="000000" w:themeColor="text1"/>
                <w:sz w:val="20"/>
                <w:szCs w:val="20"/>
              </w:rPr>
              <w:t xml:space="preserve"> 1934 «</w:t>
            </w:r>
            <w:r w:rsidRPr="002155C0">
              <w:rPr>
                <w:color w:val="000000" w:themeColor="text1"/>
                <w:sz w:val="20"/>
                <w:szCs w:val="20"/>
              </w:rPr>
      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A97F7E" w:rsidRPr="002155C0" w:rsidRDefault="00A97F7E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12.01.2020</w:t>
            </w:r>
          </w:p>
        </w:tc>
        <w:tc>
          <w:tcPr>
            <w:tcW w:w="6805" w:type="dxa"/>
            <w:shd w:val="clear" w:color="auto" w:fill="auto"/>
          </w:tcPr>
          <w:p w:rsidR="00A97F7E" w:rsidRPr="002155C0" w:rsidRDefault="00A97F7E" w:rsidP="00B12DB6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Подпункт «д» пункта 2 Положения дополнен увеличением категорий </w:t>
            </w:r>
            <w:r w:rsidR="006751C3" w:rsidRPr="002155C0">
              <w:rPr>
                <w:color w:val="000000" w:themeColor="text1"/>
                <w:sz w:val="20"/>
                <w:szCs w:val="20"/>
              </w:rPr>
              <w:t>работников,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проходящих подготовку в области защиты от ЧС, таким образом, данную подготовку помимо прочих должны проходить </w:t>
            </w:r>
            <w:r w:rsidR="006751C3" w:rsidRPr="002155C0">
              <w:rPr>
                <w:color w:val="000000" w:themeColor="text1"/>
                <w:sz w:val="20"/>
                <w:szCs w:val="20"/>
              </w:rPr>
              <w:t>работники государственных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корпораций.</w:t>
            </w:r>
          </w:p>
          <w:p w:rsidR="00A97F7E" w:rsidRPr="002155C0" w:rsidRDefault="00A97F7E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Подпункт «е» пункта 2 Положения, помимо </w:t>
            </w:r>
            <w:r>
              <w:rPr>
                <w:color w:val="000000" w:themeColor="text1"/>
                <w:sz w:val="20"/>
                <w:szCs w:val="20"/>
              </w:rPr>
              <w:t>редакционных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изменений дополнен увеличением категорий </w:t>
            </w:r>
            <w:r w:rsidR="006751C3" w:rsidRPr="002155C0">
              <w:rPr>
                <w:color w:val="000000" w:themeColor="text1"/>
                <w:sz w:val="20"/>
                <w:szCs w:val="20"/>
              </w:rPr>
              <w:t>должностных лиц,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проходящих подготовку в области защиты от ЧС, таким образом, подготовку помимо прочих должны проходить председатели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комиссий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по предупреждению и ликвидации ЧС и обеспечению пожарной безопасности (далее - </w:t>
            </w:r>
            <w:r w:rsidRPr="002155C0">
              <w:rPr>
                <w:color w:val="000000" w:themeColor="text1"/>
                <w:sz w:val="20"/>
                <w:szCs w:val="20"/>
              </w:rPr>
              <w:t>председатели комиссий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) государственных корпораций. Так же уточнены характеристики комиссий муниципальных образований и организаций, председатели которых проходят вышеуказанную подготовку.</w:t>
            </w:r>
          </w:p>
          <w:p w:rsidR="00A97F7E" w:rsidRPr="002155C0" w:rsidRDefault="00A97F7E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Подпункт «д» пункта 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Положения, претерпел </w:t>
            </w:r>
            <w:r>
              <w:rPr>
                <w:color w:val="000000" w:themeColor="text1"/>
                <w:sz w:val="20"/>
                <w:szCs w:val="20"/>
              </w:rPr>
              <w:t>редакционные изменения</w:t>
            </w:r>
            <w:r w:rsidRPr="002155C0">
              <w:rPr>
                <w:color w:val="000000" w:themeColor="text1"/>
                <w:sz w:val="20"/>
                <w:szCs w:val="20"/>
              </w:rPr>
              <w:t>.</w:t>
            </w:r>
          </w:p>
          <w:p w:rsidR="00A97F7E" w:rsidRPr="002155C0" w:rsidRDefault="00A97F7E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Подпункт «б» пункта 6 Положения, претерпел </w:t>
            </w:r>
            <w:r>
              <w:rPr>
                <w:color w:val="000000" w:themeColor="text1"/>
                <w:sz w:val="20"/>
                <w:szCs w:val="20"/>
              </w:rPr>
              <w:t>редакционные изменения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, при этом 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так же уточнены характеристики комиссий муниципальных образований и организаций, председатели которых получают дополнительное профессиональное образование по программам повышения квалификации или проходят курсовое обучение в области защиты от ЧС.</w:t>
            </w:r>
          </w:p>
          <w:p w:rsidR="00A97F7E" w:rsidRPr="002155C0" w:rsidRDefault="00A97F7E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Подпункт «в» пункта 6</w:t>
            </w:r>
            <w:r>
              <w:rPr>
                <w:color w:val="000000" w:themeColor="text1"/>
                <w:sz w:val="20"/>
                <w:szCs w:val="20"/>
              </w:rPr>
              <w:t xml:space="preserve"> Положения, претерпел редакционные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изменения.</w:t>
            </w:r>
          </w:p>
        </w:tc>
      </w:tr>
      <w:tr w:rsidR="001A4A2D" w:rsidRPr="002155C0" w:rsidTr="001A4A2D">
        <w:trPr>
          <w:trHeight w:val="599"/>
        </w:trPr>
        <w:tc>
          <w:tcPr>
            <w:tcW w:w="534" w:type="dxa"/>
            <w:vMerge w:val="restart"/>
            <w:shd w:val="clear" w:color="auto" w:fill="auto"/>
          </w:tcPr>
          <w:p w:rsidR="001A4A2D" w:rsidRPr="002155C0" w:rsidRDefault="001A4A2D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1A4A2D" w:rsidRPr="00462936" w:rsidRDefault="00733E1D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32" w:tgtFrame="_blank" w:history="1">
              <w:r w:rsidR="001A4A2D" w:rsidRPr="00462936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Положение о единой государственной системе предупреждения и ликвидации чрезвычайных ситуаций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1A4A2D" w:rsidRPr="006751C3" w:rsidRDefault="001A4A2D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 xml:space="preserve">пункты 6–8, подпункты «б», «в» пункта 9; пункты 10, 11, 14, 18, 19, 20, 22,23; </w:t>
            </w:r>
          </w:p>
          <w:p w:rsidR="001A4A2D" w:rsidRPr="006751C3" w:rsidRDefault="001A4A2D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>подпункт «а» пункта 28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A4A2D" w:rsidRPr="006751C3" w:rsidRDefault="001A4A2D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 xml:space="preserve">Постановление Правительства Российской Федерации от 18 июля 2018 года </w:t>
            </w:r>
            <w:r w:rsidR="00462936" w:rsidRPr="006751C3">
              <w:rPr>
                <w:sz w:val="20"/>
                <w:szCs w:val="20"/>
              </w:rPr>
              <w:t xml:space="preserve">        </w:t>
            </w:r>
            <w:r w:rsidRPr="006751C3">
              <w:rPr>
                <w:sz w:val="20"/>
                <w:szCs w:val="20"/>
              </w:rPr>
              <w:t>№ 840 «О внесении изменений в Положение о единой государственной системе предупреждения и ликвидации чрезвычайных ситуаций»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A4A2D" w:rsidRPr="006751C3" w:rsidRDefault="001A4A2D" w:rsidP="0006263A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>27.07.2018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1A4A2D" w:rsidRPr="006751C3" w:rsidRDefault="001A4A2D" w:rsidP="00B12DB6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>Перечень мероприятий, проводимых органами управления и силами единой государственной системы предупреждения и ликвидации ЧС в режиме ЧС, дополнен пунктом «информирование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РФ выплат, о порядке восстановления утраченных в результате ЧС документов».</w:t>
            </w:r>
          </w:p>
        </w:tc>
      </w:tr>
      <w:tr w:rsidR="001A4A2D" w:rsidRPr="002155C0" w:rsidTr="001A4A2D">
        <w:trPr>
          <w:trHeight w:val="1590"/>
        </w:trPr>
        <w:tc>
          <w:tcPr>
            <w:tcW w:w="534" w:type="dxa"/>
            <w:vMerge/>
            <w:shd w:val="clear" w:color="auto" w:fill="auto"/>
          </w:tcPr>
          <w:p w:rsidR="001A4A2D" w:rsidRPr="002155C0" w:rsidRDefault="001A4A2D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1A4A2D" w:rsidRPr="002155C0" w:rsidRDefault="00733E1D" w:rsidP="000626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hyperlink r:id="rId33" w:history="1">
              <w:r w:rsidR="001A4A2D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Постановление</w:t>
              </w:r>
            </w:hyperlink>
            <w:r w:rsidR="001A4A2D" w:rsidRPr="002155C0">
              <w:rPr>
                <w:sz w:val="20"/>
                <w:szCs w:val="20"/>
              </w:rPr>
              <w:t xml:space="preserve"> </w:t>
            </w:r>
            <w:r w:rsidR="001A4A2D" w:rsidRPr="002155C0">
              <w:rPr>
                <w:color w:val="000000" w:themeColor="text1"/>
                <w:sz w:val="20"/>
                <w:szCs w:val="20"/>
              </w:rPr>
              <w:t>Правительства Российской Федерации от 30 декабря 2003 года № 794</w:t>
            </w:r>
          </w:p>
        </w:tc>
        <w:tc>
          <w:tcPr>
            <w:tcW w:w="1417" w:type="dxa"/>
            <w:vMerge/>
            <w:shd w:val="clear" w:color="auto" w:fill="auto"/>
          </w:tcPr>
          <w:p w:rsidR="001A4A2D" w:rsidRPr="002155C0" w:rsidRDefault="001A4A2D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4A2D" w:rsidRPr="002155C0" w:rsidRDefault="001A4A2D" w:rsidP="0006263A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A4A2D" w:rsidRPr="002155C0" w:rsidRDefault="001A4A2D" w:rsidP="0006263A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1A4A2D" w:rsidRPr="002155C0" w:rsidRDefault="001A4A2D" w:rsidP="00B12DB6">
            <w:pPr>
              <w:pStyle w:val="ab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</w:p>
        </w:tc>
      </w:tr>
      <w:tr w:rsidR="001A4A2D" w:rsidRPr="002155C0" w:rsidTr="001A4A2D">
        <w:trPr>
          <w:trHeight w:val="1917"/>
        </w:trPr>
        <w:tc>
          <w:tcPr>
            <w:tcW w:w="534" w:type="dxa"/>
            <w:vMerge/>
            <w:shd w:val="clear" w:color="auto" w:fill="auto"/>
          </w:tcPr>
          <w:p w:rsidR="001A4A2D" w:rsidRPr="002155C0" w:rsidRDefault="001A4A2D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A4A2D" w:rsidRPr="002155C0" w:rsidRDefault="001A4A2D" w:rsidP="003D36F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A2D" w:rsidRPr="002155C0" w:rsidRDefault="001A4A2D" w:rsidP="003D36F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A4A2D" w:rsidRPr="002155C0" w:rsidRDefault="001A4A2D" w:rsidP="003D36F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Постановление Правительства Российской Федерации от 29 ноября 2018 года</w:t>
            </w:r>
            <w:r w:rsidR="00462936">
              <w:rPr>
                <w:sz w:val="20"/>
                <w:szCs w:val="20"/>
              </w:rPr>
              <w:t xml:space="preserve">      </w:t>
            </w:r>
            <w:r w:rsidRPr="002155C0">
              <w:rPr>
                <w:sz w:val="20"/>
                <w:szCs w:val="20"/>
              </w:rPr>
              <w:t xml:space="preserve"> № 1439 «О внесении изменений в некоторые акты Правительства Российской Федерации»</w:t>
            </w:r>
          </w:p>
        </w:tc>
        <w:tc>
          <w:tcPr>
            <w:tcW w:w="1560" w:type="dxa"/>
            <w:shd w:val="clear" w:color="auto" w:fill="auto"/>
          </w:tcPr>
          <w:p w:rsidR="001A4A2D" w:rsidRPr="002155C0" w:rsidRDefault="001A4A2D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11.12.2018</w:t>
            </w:r>
          </w:p>
        </w:tc>
        <w:tc>
          <w:tcPr>
            <w:tcW w:w="6805" w:type="dxa"/>
            <w:shd w:val="clear" w:color="auto" w:fill="auto"/>
          </w:tcPr>
          <w:p w:rsidR="001A4A2D" w:rsidRPr="002155C0" w:rsidRDefault="001A4A2D" w:rsidP="00B12DB6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В перечень создаваемых федеральными органами исполнительной власти и уполномоченными организациями функциональных подсистем единой государственной системы предупреждения и ликвидации ЧС вошла функциональная подсистема предупреждения и ликвидации ЧС в сфере деятельности Минпросвещения России.</w:t>
            </w:r>
          </w:p>
        </w:tc>
      </w:tr>
      <w:tr w:rsidR="001A4A2D" w:rsidRPr="002155C0" w:rsidTr="001A4A2D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1A4A2D" w:rsidRPr="002155C0" w:rsidRDefault="001A4A2D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A4A2D" w:rsidRPr="002155C0" w:rsidRDefault="001A4A2D" w:rsidP="003D36F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A4A2D" w:rsidRPr="002155C0" w:rsidRDefault="001A4A2D" w:rsidP="003D36F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A4A2D" w:rsidRPr="002155C0" w:rsidRDefault="001A4A2D" w:rsidP="00AE720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Постанов</w:t>
            </w:r>
            <w:r>
              <w:rPr>
                <w:color w:val="000000" w:themeColor="text1"/>
                <w:sz w:val="20"/>
                <w:szCs w:val="20"/>
              </w:rPr>
              <w:t xml:space="preserve">ление Правительства РФ от 28 декабря </w:t>
            </w:r>
            <w:r w:rsidRPr="002155C0">
              <w:rPr>
                <w:color w:val="000000" w:themeColor="text1"/>
                <w:sz w:val="20"/>
                <w:szCs w:val="20"/>
              </w:rPr>
              <w:t>2019</w:t>
            </w:r>
            <w:r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E7204">
              <w:rPr>
                <w:color w:val="000000" w:themeColor="text1"/>
                <w:sz w:val="20"/>
                <w:szCs w:val="20"/>
              </w:rPr>
              <w:t>№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1934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2155C0">
              <w:rPr>
                <w:color w:val="000000" w:themeColor="text1"/>
                <w:sz w:val="20"/>
                <w:szCs w:val="20"/>
              </w:rPr>
              <w:t>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A4A2D" w:rsidRPr="002155C0" w:rsidRDefault="001A4A2D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12.01.2020</w:t>
            </w:r>
          </w:p>
        </w:tc>
        <w:tc>
          <w:tcPr>
            <w:tcW w:w="6805" w:type="dxa"/>
            <w:shd w:val="clear" w:color="auto" w:fill="auto"/>
          </w:tcPr>
          <w:p w:rsidR="001A4A2D" w:rsidRPr="002155C0" w:rsidRDefault="001A4A2D" w:rsidP="00B12DB6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В пункт 7 Постановления внесены изменения, касающиеся координационных органов единой системы, так к перечню уровней, наряду с федеральным добавлен межрегиональный уровень, при этом термин «уполномоченные организации» заменён на «государственные корпорации». Уточнены характеристики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комиссий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по предупреждению и ликвидации ЧС и обеспечению пожарной безопасности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на объектовом уровне.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Исключён абзац о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функциях и задачах по обеспечению координации деятельности федеральных органов исполнительной власти и организации взаимодействия федеральных органов исполнительной власти с органами государственной власти субъектов РФ, органами местного самоуправления и общественными объединениями в области защиты населения и территорий от ЧС полномочного представителя Президента Российской Федерации в федеральном округе.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Пункт 8 Постановления регламентирующий образование, реорганизацию и упразднение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комиссий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по предупреждению и ликвидации ЧС и обеспечению пожарной безопасности расширен включением государственных корпораций в перечень уполномоченных на соответствующем уровне организаций.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Подпункт «б» пункта 9 Постановления добавлен расшифровкой уровней единой системы описывая 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координацию деятельности органов управления и сил единой системы, как одну из основных задач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комиссий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по предупреждению и ликвидации ЧС и обеспечению пожарной безопасности в соответствии с их компетенцией, также данная координация возложена на государственные корпорации, помимо прочих видов организаций п</w:t>
            </w:r>
            <w:r w:rsidRPr="002155C0">
              <w:rPr>
                <w:color w:val="000000" w:themeColor="text1"/>
                <w:sz w:val="20"/>
                <w:szCs w:val="20"/>
              </w:rPr>
              <w:t>одпунктом «в» пункта 9 Постановления.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В пункт 10 Постановления добавлено, что 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координация деятельности органов управления и сил постоянно действующими органами управления единой системы на федеральном уровне помимо органов государственной власти возложена на государственные корпорации, в то же время на межрегиональном уровне региональные центры по делам гражданской обороны, ЧС и ликвидации последствий стихийных бедствий исключены, а 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их функции целиком возложены на территориальные органы МЧС России, расположенные в субъектах РФ, в которых находятся центры соответствующих федеральных округов.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Пункт 11 Постановления добавлен тем, что Органами повседневного управления единой системы являются: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- на федеральном уровне наряду с национальным центром управления в кризисных ситуациях МЧС России, являются организации (подразделения), обеспечивающие деятельность федеральных органов исполнительной власти и государственных корпораций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- на межрегиональном уровне наряду с центрами управления в кризисных ситуациях территориальных органов МЧС России являются организации (подразделения) территориальных органов федеральных органов исполнительной власти межрегионального уровня, обеспечивающие деятельность этих органов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 на межрегиональном уровне;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- на региональном уровне помимо центров управления в кризисных ситуациях территориальных органов МЧС России являются организации (подразделения) территориальных органов федеральных органов исполнительной власти по субъектам РФ и организации (подразделения) органов исполнительной власти субъектов РФ, обеспечивающие деятельность этих органов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- на муниципальном уровне помимо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ЕДДС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муниципальных образований, подведомственных органам местного самоуправления являются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ЧС, управления силами и средствами, предназначенными и привлекаемыми для предупреждения и ликвидации ЧС, осуществления обмена информацией и оповещения населения о ЧС;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Пунктом 14 Постановления государственные корпорации определяются одними из согласующих органов по формированию перечня сил постоянной готовности федерального уровня, также состав и структуру создающихся сил постоянной готовности наряду с органами государственной власти определяют государственные корпорации.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 пункте 18 Постановления указывается, что подготовка работников государственных корпораций, наряду с работниками органов государственной власти организуется в порядке, установленном Правительством РФ.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Из пункта 20 Постановления исключён абзац, определяющий резервный фонд Правительства РФ по предупреждению и ликвидации ЧС и последствий стихийных бедствий, как созданный и используемый для ликвидации ЧС.</w:t>
            </w:r>
          </w:p>
          <w:p w:rsidR="001A4A2D" w:rsidRPr="002155C0" w:rsidRDefault="001A4A2D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Пунктом 22 Постановления государственные корпорации определены наряду с органами государственной власти, как осуществляющие сбор и обмен информацией в области защиты населения и территорий от ЧС и обеспечения пожарной безопасности, а также согласующими сроки и формы представления указанной информации.</w:t>
            </w:r>
          </w:p>
          <w:p w:rsidR="001A4A2D" w:rsidRPr="002155C0" w:rsidRDefault="001A4A2D" w:rsidP="0027315C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Пункт 23 Постановления помимо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редакционных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изменений, уточняющих указанные формулировки претерпел исключение, так планы действий по предупреждению и ликвидации ЧС федеральных округов более не могут являться основой при проведении мероприятий по предупреждению и ликвидации ЧС в рамках единой системы.</w:t>
            </w:r>
          </w:p>
        </w:tc>
      </w:tr>
      <w:tr w:rsidR="001A4A2D" w:rsidRPr="002155C0" w:rsidTr="001A4A2D">
        <w:trPr>
          <w:trHeight w:val="280"/>
        </w:trPr>
        <w:tc>
          <w:tcPr>
            <w:tcW w:w="534" w:type="dxa"/>
            <w:vMerge/>
            <w:shd w:val="clear" w:color="auto" w:fill="auto"/>
          </w:tcPr>
          <w:p w:rsidR="001A4A2D" w:rsidRPr="002155C0" w:rsidRDefault="001A4A2D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1A4A2D" w:rsidRPr="002155C0" w:rsidRDefault="001A4A2D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A4A2D" w:rsidRPr="002155C0" w:rsidRDefault="001A4A2D" w:rsidP="003C5739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пункты 6–8, подпункты «б», «в» пункта 9; пункты 10, 11, 14, 18, 19, 20, 22,23; </w:t>
            </w:r>
          </w:p>
          <w:p w:rsidR="001A4A2D" w:rsidRPr="002155C0" w:rsidRDefault="001A4A2D" w:rsidP="003C5739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подпункт «а» пункта 28</w:t>
            </w:r>
          </w:p>
        </w:tc>
        <w:tc>
          <w:tcPr>
            <w:tcW w:w="2126" w:type="dxa"/>
            <w:shd w:val="clear" w:color="auto" w:fill="auto"/>
          </w:tcPr>
          <w:p w:rsidR="001A4A2D" w:rsidRPr="002155C0" w:rsidRDefault="001A4A2D" w:rsidP="00AE720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Постанов</w:t>
            </w:r>
            <w:r>
              <w:rPr>
                <w:color w:val="000000" w:themeColor="text1"/>
                <w:sz w:val="20"/>
                <w:szCs w:val="20"/>
              </w:rPr>
              <w:t xml:space="preserve">ление Правительства РФ от 2 апреля </w:t>
            </w:r>
            <w:r w:rsidRPr="002155C0">
              <w:rPr>
                <w:color w:val="000000" w:themeColor="text1"/>
                <w:sz w:val="20"/>
                <w:szCs w:val="20"/>
              </w:rPr>
              <w:t>2020</w:t>
            </w:r>
            <w:r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462936">
              <w:rPr>
                <w:color w:val="000000" w:themeColor="text1"/>
                <w:sz w:val="20"/>
                <w:szCs w:val="20"/>
              </w:rPr>
              <w:t xml:space="preserve">   </w:t>
            </w:r>
            <w:r w:rsidRPr="00AE7204">
              <w:rPr>
                <w:color w:val="000000" w:themeColor="text1"/>
                <w:sz w:val="20"/>
                <w:szCs w:val="20"/>
              </w:rPr>
              <w:t>№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418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r w:rsidRPr="002155C0">
              <w:rPr>
                <w:color w:val="000000" w:themeColor="text1"/>
                <w:sz w:val="20"/>
                <w:szCs w:val="20"/>
              </w:rPr>
              <w:t>О внесении изменений в некоторые акты Правительства Российской Федерации по вопросам предупреждения и ликвидации чрезвычайных ситуаций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60" w:type="dxa"/>
            <w:shd w:val="clear" w:color="auto" w:fill="auto"/>
          </w:tcPr>
          <w:p w:rsidR="001A4A2D" w:rsidRPr="002155C0" w:rsidRDefault="001A4A2D" w:rsidP="0006263A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03.04.2020</w:t>
            </w:r>
          </w:p>
        </w:tc>
        <w:tc>
          <w:tcPr>
            <w:tcW w:w="6805" w:type="dxa"/>
            <w:shd w:val="clear" w:color="auto" w:fill="auto"/>
          </w:tcPr>
          <w:p w:rsidR="001A4A2D" w:rsidRPr="002155C0" w:rsidRDefault="001A4A2D" w:rsidP="0074700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Согласно дополнению к пункту 7 Постановления при угрозе возникновения и (или) возникновении отдельных ЧС Правительство РФ вправе возложить на себя полномочия координационного органа единой государственной системы предупреждения и ликвидации ЧС, которые должна исполнять правительственная комиссия по предупреждению и ликвидации ЧС и обеспечению пожарной безопасности, комиссии по предупреждению и ликвидации ЧС и обеспечению пожарной безопасности федеральных органов исполнительной власти и государственных корпораций.</w:t>
            </w:r>
          </w:p>
        </w:tc>
      </w:tr>
      <w:tr w:rsidR="007857E2" w:rsidRPr="002155C0" w:rsidTr="001A4A2D">
        <w:trPr>
          <w:trHeight w:val="530"/>
        </w:trPr>
        <w:tc>
          <w:tcPr>
            <w:tcW w:w="534" w:type="dxa"/>
            <w:vMerge w:val="restart"/>
            <w:shd w:val="clear" w:color="auto" w:fill="auto"/>
          </w:tcPr>
          <w:p w:rsidR="007857E2" w:rsidRPr="002155C0" w:rsidRDefault="007857E2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857E2" w:rsidRPr="006751C3" w:rsidRDefault="00733E1D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34" w:tgtFrame="_blank" w:history="1">
              <w:r w:rsidR="007857E2" w:rsidRPr="006751C3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О создании локальных систем оповещения в районах размещения потенциально опасных объектов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7857E2" w:rsidRPr="006751C3" w:rsidRDefault="007857E2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>пункты 2, 4</w:t>
            </w:r>
          </w:p>
          <w:p w:rsidR="007857E2" w:rsidRPr="006751C3" w:rsidRDefault="007857E2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7857E2" w:rsidRPr="006751C3" w:rsidRDefault="007857E2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7857E2" w:rsidRPr="006751C3" w:rsidRDefault="007857E2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7857E2" w:rsidRPr="006751C3" w:rsidRDefault="007857E2" w:rsidP="00ED77D4">
            <w:pPr>
              <w:pStyle w:val="ab"/>
              <w:spacing w:before="0" w:beforeAutospacing="0" w:after="0" w:afterAutospacing="0"/>
              <w:ind w:firstLine="459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 xml:space="preserve">Изменения и дополнения в Постановление </w:t>
            </w:r>
            <w:r w:rsidR="00ED77D4" w:rsidRPr="006751C3">
              <w:rPr>
                <w:sz w:val="20"/>
                <w:szCs w:val="20"/>
              </w:rPr>
              <w:t>не вносились</w:t>
            </w:r>
          </w:p>
        </w:tc>
      </w:tr>
      <w:tr w:rsidR="002009BD" w:rsidRPr="002155C0" w:rsidTr="001A4A2D">
        <w:trPr>
          <w:trHeight w:val="530"/>
        </w:trPr>
        <w:tc>
          <w:tcPr>
            <w:tcW w:w="534" w:type="dxa"/>
            <w:vMerge/>
            <w:shd w:val="clear" w:color="auto" w:fill="auto"/>
          </w:tcPr>
          <w:p w:rsidR="00D24B6E" w:rsidRPr="002155C0" w:rsidRDefault="00D24B6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24B6E" w:rsidRPr="00C3754E" w:rsidRDefault="00D24B6E" w:rsidP="009C63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3754E">
              <w:rPr>
                <w:color w:val="000000" w:themeColor="text1"/>
                <w:sz w:val="20"/>
                <w:szCs w:val="20"/>
              </w:rPr>
              <w:t xml:space="preserve">Постановление Совета Министров – Правительства Российской Федерации от </w:t>
            </w:r>
            <w:r w:rsidR="00C3754E" w:rsidRPr="00C3754E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C3754E">
              <w:rPr>
                <w:color w:val="000000" w:themeColor="text1"/>
                <w:sz w:val="20"/>
                <w:szCs w:val="20"/>
              </w:rPr>
              <w:t>1 марта 1993 года № 178</w:t>
            </w:r>
          </w:p>
        </w:tc>
        <w:tc>
          <w:tcPr>
            <w:tcW w:w="1417" w:type="dxa"/>
            <w:vMerge/>
            <w:shd w:val="clear" w:color="auto" w:fill="auto"/>
          </w:tcPr>
          <w:p w:rsidR="00D24B6E" w:rsidRPr="00C3754E" w:rsidRDefault="00D24B6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4B6E" w:rsidRPr="00C3754E" w:rsidRDefault="00D24B6E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4B6E" w:rsidRPr="00C3754E" w:rsidRDefault="00D24B6E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D24B6E" w:rsidRPr="002155C0" w:rsidRDefault="00D24B6E" w:rsidP="00B12DB6">
            <w:pPr>
              <w:pStyle w:val="ab"/>
              <w:spacing w:before="0" w:beforeAutospacing="0" w:after="0" w:afterAutospacing="0"/>
              <w:ind w:firstLine="459"/>
              <w:rPr>
                <w:color w:val="000000" w:themeColor="text1"/>
                <w:sz w:val="20"/>
                <w:szCs w:val="20"/>
              </w:rPr>
            </w:pPr>
          </w:p>
        </w:tc>
      </w:tr>
      <w:tr w:rsidR="0080336A" w:rsidRPr="002155C0" w:rsidTr="001A4A2D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80336A" w:rsidRPr="002155C0" w:rsidRDefault="0080336A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0336A" w:rsidRPr="00C3754E" w:rsidRDefault="00733E1D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35" w:tgtFrame="_blank" w:history="1">
              <w:r w:rsidR="0080336A" w:rsidRP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Порядок сбора и обмена в Российской Федерации информацией в области </w:t>
              </w:r>
              <w:r w:rsidR="0080336A" w:rsidRP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lastRenderedPageBreak/>
                <w:t>защиты населения и территорий от чрезвычайных ситуаций природного и техногенного характера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80336A" w:rsidRPr="00C3754E" w:rsidRDefault="0080336A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C3754E">
              <w:rPr>
                <w:color w:val="000000" w:themeColor="text1"/>
                <w:sz w:val="20"/>
                <w:szCs w:val="20"/>
              </w:rPr>
              <w:lastRenderedPageBreak/>
              <w:t> </w:t>
            </w:r>
            <w:r w:rsidRPr="00C3754E">
              <w:rPr>
                <w:sz w:val="20"/>
                <w:szCs w:val="20"/>
              </w:rPr>
              <w:t>пункт 2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0336A" w:rsidRPr="00C3754E" w:rsidRDefault="0080336A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C3754E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0336A" w:rsidRPr="00C3754E" w:rsidRDefault="0080336A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C3754E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80336A" w:rsidRPr="002155C0" w:rsidRDefault="0080336A" w:rsidP="007857E2">
            <w:pPr>
              <w:pStyle w:val="ab"/>
              <w:spacing w:before="0" w:beforeAutospacing="0" w:after="0" w:afterAutospacing="0"/>
              <w:ind w:firstLine="459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</w:rPr>
              <w:t>И</w:t>
            </w:r>
            <w:r w:rsidRPr="002155C0">
              <w:rPr>
                <w:sz w:val="20"/>
                <w:szCs w:val="20"/>
              </w:rPr>
              <w:t>зменения и дополнения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в Пос</w:t>
            </w:r>
            <w:r w:rsidR="00CD3E24">
              <w:rPr>
                <w:color w:val="000000" w:themeColor="text1"/>
                <w:sz w:val="20"/>
                <w:szCs w:val="20"/>
              </w:rPr>
              <w:t xml:space="preserve">тановление не вносились с 20 сентября </w:t>
            </w:r>
            <w:r w:rsidRPr="002155C0">
              <w:rPr>
                <w:color w:val="000000" w:themeColor="text1"/>
                <w:sz w:val="20"/>
                <w:szCs w:val="20"/>
              </w:rPr>
              <w:t>2017</w:t>
            </w:r>
            <w:r w:rsidR="00CD3E24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2009BD" w:rsidRPr="002155C0" w:rsidTr="001A4A2D">
        <w:trPr>
          <w:trHeight w:val="455"/>
        </w:trPr>
        <w:tc>
          <w:tcPr>
            <w:tcW w:w="534" w:type="dxa"/>
            <w:vMerge/>
            <w:shd w:val="clear" w:color="auto" w:fill="auto"/>
          </w:tcPr>
          <w:p w:rsidR="00D24B6E" w:rsidRPr="002155C0" w:rsidRDefault="00D24B6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24B6E" w:rsidRPr="00C3754E" w:rsidRDefault="00D24B6E" w:rsidP="009C63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C3754E">
              <w:rPr>
                <w:color w:val="000000" w:themeColor="text1"/>
                <w:sz w:val="20"/>
                <w:szCs w:val="20"/>
              </w:rPr>
              <w:t xml:space="preserve">Постановление Правительства РФ от 24 марта 1997 года </w:t>
            </w:r>
            <w:r w:rsidR="00C3754E" w:rsidRPr="00C3754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C3754E">
              <w:rPr>
                <w:color w:val="000000" w:themeColor="text1"/>
                <w:sz w:val="20"/>
                <w:szCs w:val="20"/>
              </w:rPr>
              <w:t>№ 334</w:t>
            </w:r>
          </w:p>
        </w:tc>
        <w:tc>
          <w:tcPr>
            <w:tcW w:w="1417" w:type="dxa"/>
            <w:vMerge/>
            <w:shd w:val="clear" w:color="auto" w:fill="auto"/>
          </w:tcPr>
          <w:p w:rsidR="00D24B6E" w:rsidRPr="00C3754E" w:rsidRDefault="00D24B6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4B6E" w:rsidRPr="00C3754E" w:rsidRDefault="00D24B6E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4B6E" w:rsidRPr="00C3754E" w:rsidRDefault="00D24B6E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D24B6E" w:rsidRPr="002155C0" w:rsidRDefault="00D24B6E" w:rsidP="00B12DB6">
            <w:pPr>
              <w:pStyle w:val="ab"/>
              <w:spacing w:before="0" w:beforeAutospacing="0" w:after="0" w:afterAutospacing="0"/>
              <w:ind w:firstLine="459"/>
              <w:rPr>
                <w:color w:val="000000" w:themeColor="text1"/>
                <w:sz w:val="20"/>
                <w:szCs w:val="20"/>
              </w:rPr>
            </w:pPr>
          </w:p>
        </w:tc>
      </w:tr>
      <w:tr w:rsidR="0080336A" w:rsidRPr="002155C0" w:rsidTr="001A4A2D">
        <w:trPr>
          <w:trHeight w:val="709"/>
        </w:trPr>
        <w:tc>
          <w:tcPr>
            <w:tcW w:w="534" w:type="dxa"/>
            <w:vMerge w:val="restart"/>
            <w:shd w:val="clear" w:color="auto" w:fill="auto"/>
          </w:tcPr>
          <w:p w:rsidR="0080336A" w:rsidRPr="002155C0" w:rsidRDefault="0080336A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0336A" w:rsidRPr="006751C3" w:rsidRDefault="0080336A" w:rsidP="009C63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>Правила поведения, обязательные для исполнения гражданами и организациями, при введении режима повышенной готовности или чрезвычайной ситуации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336A" w:rsidRPr="006751C3" w:rsidRDefault="0080336A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>пункты 1-7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0336A" w:rsidRPr="006751C3" w:rsidRDefault="0080336A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0336A" w:rsidRPr="006751C3" w:rsidRDefault="0080336A" w:rsidP="0080336A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06.04.</w:t>
            </w:r>
            <w:bookmarkStart w:id="0" w:name="_GoBack"/>
            <w:bookmarkEnd w:id="0"/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80336A" w:rsidRPr="006751C3" w:rsidRDefault="0080336A" w:rsidP="00A97F7E">
            <w:pPr>
              <w:pStyle w:val="ab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 xml:space="preserve">Настоящее Постановление утверждает </w:t>
            </w:r>
            <w:r w:rsidRPr="006751C3">
              <w:rPr>
                <w:sz w:val="20"/>
                <w:szCs w:val="20"/>
              </w:rPr>
              <w:t xml:space="preserve">Правила поведения, обязательные для исполнения гражданами и организациями, при введении режима повышенной готовности или </w:t>
            </w:r>
            <w:r w:rsidR="007F33A2" w:rsidRPr="006751C3">
              <w:rPr>
                <w:sz w:val="20"/>
                <w:szCs w:val="20"/>
              </w:rPr>
              <w:t>ЧС</w:t>
            </w:r>
            <w:r w:rsidRPr="006751C3">
              <w:rPr>
                <w:sz w:val="20"/>
                <w:szCs w:val="20"/>
              </w:rPr>
              <w:t xml:space="preserve">. </w:t>
            </w:r>
            <w:r w:rsidR="007F33A2" w:rsidRPr="006751C3">
              <w:rPr>
                <w:sz w:val="20"/>
                <w:szCs w:val="20"/>
              </w:rPr>
              <w:t>В документе о</w:t>
            </w:r>
            <w:r w:rsidRPr="006751C3">
              <w:rPr>
                <w:sz w:val="20"/>
                <w:szCs w:val="20"/>
              </w:rPr>
              <w:t>говорены действия граждан и организаций при введении режи</w:t>
            </w:r>
            <w:r w:rsidR="007F33A2" w:rsidRPr="006751C3">
              <w:rPr>
                <w:sz w:val="20"/>
                <w:szCs w:val="20"/>
              </w:rPr>
              <w:t>ма повышенной готовности или ЧС, так п</w:t>
            </w:r>
            <w:r w:rsidRPr="006751C3">
              <w:rPr>
                <w:sz w:val="20"/>
                <w:szCs w:val="20"/>
              </w:rPr>
              <w:t>ри получении соответствующих инструкций граждане должны эвакуироваться и (или) использовать средства коллективной и индивидуальной защиты и другое имущество (в случае его предоставления регионом, муниципалитетом и организациями), предназначенное для защиты населения от ЧС.</w:t>
            </w:r>
            <w:r w:rsidR="007F33A2" w:rsidRPr="006751C3">
              <w:rPr>
                <w:sz w:val="20"/>
                <w:szCs w:val="20"/>
              </w:rPr>
              <w:t xml:space="preserve"> </w:t>
            </w:r>
            <w:r w:rsidRPr="006751C3">
              <w:rPr>
                <w:sz w:val="20"/>
                <w:szCs w:val="20"/>
              </w:rPr>
              <w:t>Необходимо иметь при себе документ, удостоверяющий личность, а также при наличии документы, дающие</w:t>
            </w:r>
            <w:r w:rsidR="007F33A2" w:rsidRPr="006751C3">
              <w:rPr>
                <w:sz w:val="20"/>
                <w:szCs w:val="20"/>
              </w:rPr>
              <w:t xml:space="preserve"> право не соблюдать ограничения, при этом з</w:t>
            </w:r>
            <w:r w:rsidRPr="006751C3">
              <w:rPr>
                <w:sz w:val="20"/>
                <w:szCs w:val="20"/>
              </w:rPr>
              <w:t>апрещается создавать угрозу безопасности, жизни, здоровью, санэпидблагополучию граждан и распространять заведомо недостоверную информацию.</w:t>
            </w:r>
            <w:r w:rsidR="007F33A2" w:rsidRPr="006751C3">
              <w:rPr>
                <w:sz w:val="20"/>
                <w:szCs w:val="20"/>
              </w:rPr>
              <w:t xml:space="preserve"> Также в документе оговорено, что о</w:t>
            </w:r>
            <w:r w:rsidRPr="006751C3">
              <w:rPr>
                <w:sz w:val="20"/>
                <w:szCs w:val="20"/>
              </w:rPr>
              <w:t>рганизации обеспечивают эвакуацию со своих территорий, предоставляют работникам и иным гражданам, находящимся на их территориях, имеющиеся средства коллективной и индивидуальной защиты и другое имущество, предназначенное для защиты населения от ЧС, приостанавливают свою деятельность при угрозе безопасности людей.</w:t>
            </w:r>
          </w:p>
        </w:tc>
      </w:tr>
      <w:tr w:rsidR="002009BD" w:rsidRPr="002155C0" w:rsidTr="001A4A2D">
        <w:trPr>
          <w:trHeight w:val="708"/>
        </w:trPr>
        <w:tc>
          <w:tcPr>
            <w:tcW w:w="534" w:type="dxa"/>
            <w:vMerge/>
            <w:shd w:val="clear" w:color="auto" w:fill="auto"/>
          </w:tcPr>
          <w:p w:rsidR="00D24B6E" w:rsidRPr="002155C0" w:rsidRDefault="00D24B6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24B6E" w:rsidRPr="002155C0" w:rsidRDefault="00D24B6E" w:rsidP="009C63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Постановление Правительства Российской Федерации от</w:t>
            </w:r>
            <w:r w:rsidR="00C3754E">
              <w:rPr>
                <w:color w:val="000000" w:themeColor="text1"/>
                <w:sz w:val="20"/>
                <w:szCs w:val="20"/>
              </w:rPr>
              <w:t xml:space="preserve">      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2 апреля 2020 года № 417</w:t>
            </w:r>
          </w:p>
        </w:tc>
        <w:tc>
          <w:tcPr>
            <w:tcW w:w="1417" w:type="dxa"/>
            <w:vMerge/>
            <w:shd w:val="clear" w:color="auto" w:fill="auto"/>
          </w:tcPr>
          <w:p w:rsidR="00D24B6E" w:rsidRPr="002155C0" w:rsidRDefault="00D24B6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4B6E" w:rsidRPr="002155C0" w:rsidRDefault="00D24B6E" w:rsidP="000C1D85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4B6E" w:rsidRPr="002155C0" w:rsidRDefault="00D24B6E" w:rsidP="00BE6B14">
            <w:pPr>
              <w:pStyle w:val="ab"/>
              <w:spacing w:before="0" w:beforeAutospacing="0" w:after="0" w:afterAutospacing="0"/>
              <w:ind w:left="-108"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D24B6E" w:rsidRPr="002155C0" w:rsidRDefault="00D24B6E" w:rsidP="00B12DB6">
            <w:pPr>
              <w:pStyle w:val="ab"/>
              <w:spacing w:before="0" w:beforeAutospacing="0" w:after="0" w:afterAutospacing="0"/>
              <w:ind w:firstLine="459"/>
              <w:rPr>
                <w:color w:val="000000" w:themeColor="text1"/>
                <w:sz w:val="20"/>
                <w:szCs w:val="20"/>
              </w:rPr>
            </w:pPr>
          </w:p>
        </w:tc>
      </w:tr>
      <w:tr w:rsidR="00527B34" w:rsidRPr="002155C0" w:rsidTr="001A4A2D">
        <w:trPr>
          <w:trHeight w:val="444"/>
        </w:trPr>
        <w:tc>
          <w:tcPr>
            <w:tcW w:w="534" w:type="dxa"/>
            <w:vMerge w:val="restart"/>
            <w:shd w:val="clear" w:color="auto" w:fill="auto"/>
          </w:tcPr>
          <w:p w:rsidR="00527B34" w:rsidRPr="002155C0" w:rsidRDefault="00527B34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527B34" w:rsidRPr="002155C0" w:rsidRDefault="00733E1D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hyperlink r:id="rId36" w:tgtFrame="_blank" w:history="1">
              <w:r w:rsidR="00527B34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Положение о гражданской обороне в Российской Федерации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527B34" w:rsidRPr="002155C0" w:rsidRDefault="00527B34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пункт 20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27B34" w:rsidRPr="002155C0" w:rsidRDefault="00527B34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27B34" w:rsidRPr="002155C0" w:rsidRDefault="00527B34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527B34" w:rsidRPr="002155C0" w:rsidRDefault="00527B34" w:rsidP="00B12DB6">
            <w:pPr>
              <w:pStyle w:val="ab"/>
              <w:spacing w:before="0" w:beforeAutospacing="0" w:after="0" w:afterAutospacing="0"/>
              <w:ind w:firstLine="459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</w:rPr>
              <w:t>И</w:t>
            </w:r>
            <w:r w:rsidRPr="002155C0">
              <w:rPr>
                <w:sz w:val="20"/>
                <w:szCs w:val="20"/>
              </w:rPr>
              <w:t>зменения и дополнения в Положение в части касающейся отсутствуют.</w:t>
            </w:r>
          </w:p>
        </w:tc>
      </w:tr>
      <w:tr w:rsidR="002009BD" w:rsidRPr="002155C0" w:rsidTr="001A4A2D">
        <w:trPr>
          <w:trHeight w:val="443"/>
        </w:trPr>
        <w:tc>
          <w:tcPr>
            <w:tcW w:w="534" w:type="dxa"/>
            <w:vMerge/>
            <w:shd w:val="clear" w:color="auto" w:fill="auto"/>
            <w:vAlign w:val="center"/>
          </w:tcPr>
          <w:p w:rsidR="00D24B6E" w:rsidRPr="002155C0" w:rsidRDefault="00D24B6E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24B6E" w:rsidRPr="002155C0" w:rsidRDefault="00D24B6E" w:rsidP="009C6344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Постановление Правительства Российской Федерации от </w:t>
            </w:r>
            <w:r w:rsidR="00C3754E">
              <w:rPr>
                <w:color w:val="000000" w:themeColor="text1"/>
                <w:sz w:val="20"/>
                <w:szCs w:val="20"/>
              </w:rPr>
              <w:t xml:space="preserve">    </w:t>
            </w:r>
            <w:r w:rsidRPr="002155C0">
              <w:rPr>
                <w:color w:val="000000" w:themeColor="text1"/>
                <w:sz w:val="20"/>
                <w:szCs w:val="20"/>
              </w:rPr>
              <w:t>26 ноября 2007 года № 804</w:t>
            </w:r>
          </w:p>
        </w:tc>
        <w:tc>
          <w:tcPr>
            <w:tcW w:w="1417" w:type="dxa"/>
            <w:vMerge/>
            <w:shd w:val="clear" w:color="auto" w:fill="auto"/>
          </w:tcPr>
          <w:p w:rsidR="00D24B6E" w:rsidRPr="002155C0" w:rsidRDefault="00D24B6E" w:rsidP="0006263A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24B6E" w:rsidRPr="002155C0" w:rsidRDefault="00D24B6E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24B6E" w:rsidRPr="002155C0" w:rsidRDefault="00D24B6E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D24B6E" w:rsidRPr="002155C0" w:rsidRDefault="00D24B6E" w:rsidP="009C6344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7559BB" w:rsidRPr="002155C0" w:rsidTr="001A4A2D">
        <w:tc>
          <w:tcPr>
            <w:tcW w:w="15277" w:type="dxa"/>
            <w:gridSpan w:val="6"/>
            <w:vAlign w:val="center"/>
          </w:tcPr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 xml:space="preserve">Раздел </w:t>
            </w:r>
            <w:r w:rsidRPr="002155C0">
              <w:rPr>
                <w:b/>
                <w:sz w:val="20"/>
                <w:szCs w:val="20"/>
                <w:lang w:val="en-US"/>
              </w:rPr>
              <w:t>III</w:t>
            </w:r>
            <w:r w:rsidRPr="002155C0">
              <w:rPr>
                <w:b/>
                <w:sz w:val="20"/>
                <w:szCs w:val="20"/>
              </w:rPr>
      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2DB6" w:rsidRPr="002155C0" w:rsidTr="001A4A2D">
        <w:trPr>
          <w:trHeight w:val="795"/>
        </w:trPr>
        <w:tc>
          <w:tcPr>
            <w:tcW w:w="534" w:type="dxa"/>
            <w:vMerge w:val="restart"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Наименование</w:t>
            </w:r>
          </w:p>
          <w:p w:rsidR="002F1280" w:rsidRPr="002155C0" w:rsidRDefault="002F1280" w:rsidP="002E187C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документа (обозначение)</w:t>
            </w:r>
          </w:p>
        </w:tc>
        <w:tc>
          <w:tcPr>
            <w:tcW w:w="1417" w:type="dxa"/>
            <w:vMerge w:val="restart"/>
            <w:vAlign w:val="center"/>
          </w:tcPr>
          <w:p w:rsidR="002F1280" w:rsidRPr="002155C0" w:rsidRDefault="002F1280" w:rsidP="007628AB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 xml:space="preserve">Указание на структурные единицы акта, соблюдение которых оценивается при проведении мероприятий </w:t>
            </w:r>
            <w:r w:rsidRPr="002155C0">
              <w:rPr>
                <w:rStyle w:val="ad"/>
                <w:color w:val="000000" w:themeColor="text1"/>
                <w:sz w:val="20"/>
                <w:szCs w:val="20"/>
              </w:rPr>
              <w:lastRenderedPageBreak/>
              <w:t>по контролю</w:t>
            </w:r>
          </w:p>
        </w:tc>
        <w:tc>
          <w:tcPr>
            <w:tcW w:w="2126" w:type="dxa"/>
            <w:vMerge w:val="restart"/>
            <w:vAlign w:val="center"/>
          </w:tcPr>
          <w:p w:rsidR="002F1280" w:rsidRPr="002155C0" w:rsidRDefault="002F1280" w:rsidP="000626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lastRenderedPageBreak/>
              <w:t>Новый нормативный правовой акт, устанавливающий требования или документ, на основании которого вводятся изменения</w:t>
            </w:r>
          </w:p>
        </w:tc>
        <w:tc>
          <w:tcPr>
            <w:tcW w:w="1560" w:type="dxa"/>
            <w:vMerge w:val="restart"/>
            <w:vAlign w:val="center"/>
          </w:tcPr>
          <w:p w:rsidR="002F1280" w:rsidRPr="002155C0" w:rsidRDefault="005B107C" w:rsidP="000F38C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 xml:space="preserve">Дата вступления в силу </w:t>
            </w:r>
            <w:r>
              <w:rPr>
                <w:b/>
                <w:sz w:val="20"/>
                <w:szCs w:val="20"/>
              </w:rPr>
              <w:t>нормативного правового акта, устанавлива-ющего</w:t>
            </w:r>
            <w:r w:rsidRPr="002155C0">
              <w:rPr>
                <w:b/>
                <w:sz w:val="20"/>
                <w:szCs w:val="20"/>
              </w:rPr>
              <w:t xml:space="preserve"> </w:t>
            </w:r>
            <w:r w:rsidRPr="002155C0">
              <w:rPr>
                <w:b/>
                <w:sz w:val="20"/>
                <w:szCs w:val="20"/>
              </w:rPr>
              <w:lastRenderedPageBreak/>
              <w:t>требования или документ</w:t>
            </w:r>
            <w:r>
              <w:rPr>
                <w:b/>
                <w:sz w:val="20"/>
                <w:szCs w:val="20"/>
              </w:rPr>
              <w:t>а</w:t>
            </w:r>
            <w:r w:rsidRPr="002155C0">
              <w:rPr>
                <w:b/>
                <w:sz w:val="20"/>
                <w:szCs w:val="20"/>
              </w:rPr>
              <w:t>, на основании которого вводятся изменения</w:t>
            </w:r>
          </w:p>
        </w:tc>
        <w:tc>
          <w:tcPr>
            <w:tcW w:w="6805" w:type="dxa"/>
            <w:vMerge w:val="restart"/>
            <w:vAlign w:val="center"/>
          </w:tcPr>
          <w:p w:rsidR="002F1280" w:rsidRPr="002155C0" w:rsidRDefault="00733E1D" w:rsidP="000626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hyperlink r:id="rId37" w:tgtFrame="_blank" w:history="1">
              <w:r w:rsidR="002F1280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>Комментарии о содержании новых нормативных правовых акт</w:t>
              </w:r>
              <w:r w:rsidR="00BE6B14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>ов, устанавливающих</w:t>
              </w:r>
              <w:r w:rsidR="002F1280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 xml:space="preserve"> требования, и внесенных изменениях в действующие акты</w:t>
              </w:r>
            </w:hyperlink>
          </w:p>
        </w:tc>
      </w:tr>
      <w:tr w:rsidR="00B12DB6" w:rsidRPr="002155C0" w:rsidTr="001A4A2D">
        <w:trPr>
          <w:trHeight w:val="795"/>
        </w:trPr>
        <w:tc>
          <w:tcPr>
            <w:tcW w:w="534" w:type="dxa"/>
            <w:vMerge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2F1280" w:rsidRPr="002155C0" w:rsidRDefault="002F1280" w:rsidP="002E187C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Сведения</w:t>
            </w:r>
          </w:p>
          <w:p w:rsidR="002F1280" w:rsidRPr="002155C0" w:rsidRDefault="002F1280" w:rsidP="002E187C">
            <w:pPr>
              <w:pStyle w:val="ab"/>
              <w:spacing w:before="0" w:beforeAutospacing="0" w:after="0" w:afterAutospacing="0"/>
              <w:jc w:val="center"/>
              <w:rPr>
                <w:rStyle w:val="ad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об утверждении</w:t>
            </w:r>
          </w:p>
        </w:tc>
        <w:tc>
          <w:tcPr>
            <w:tcW w:w="1417" w:type="dxa"/>
            <w:vMerge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rStyle w:val="ad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12DB6" w:rsidRPr="002155C0" w:rsidTr="001A4A2D">
        <w:trPr>
          <w:trHeight w:val="352"/>
        </w:trPr>
        <w:tc>
          <w:tcPr>
            <w:tcW w:w="534" w:type="dxa"/>
            <w:vMerge w:val="restart"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F1280" w:rsidRPr="006751C3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8" w:tgtFrame="_blank" w:history="1">
              <w:r w:rsidR="002F1280" w:rsidRPr="006751C3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Типовой паспорт безопасности муниципальных образований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2F1280" w:rsidRPr="006751C3" w:rsidRDefault="002F1280" w:rsidP="0006263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>пункты 2, 4, 7;</w:t>
            </w:r>
          </w:p>
          <w:p w:rsidR="002F1280" w:rsidRPr="006751C3" w:rsidRDefault="002F1280" w:rsidP="0006263A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 xml:space="preserve">столбец 3, раздела </w:t>
            </w:r>
            <w:r w:rsidRPr="006751C3">
              <w:rPr>
                <w:sz w:val="20"/>
                <w:szCs w:val="20"/>
                <w:lang w:val="en-US"/>
              </w:rPr>
              <w:t>I</w:t>
            </w:r>
            <w:r w:rsidRPr="006751C3">
              <w:rPr>
                <w:sz w:val="20"/>
                <w:szCs w:val="20"/>
              </w:rPr>
              <w:t xml:space="preserve">, </w:t>
            </w:r>
            <w:r w:rsidRPr="006751C3">
              <w:rPr>
                <w:sz w:val="20"/>
                <w:szCs w:val="20"/>
                <w:lang w:val="en-US"/>
              </w:rPr>
              <w:t>II</w:t>
            </w:r>
            <w:r w:rsidRPr="006751C3">
              <w:rPr>
                <w:sz w:val="20"/>
                <w:szCs w:val="20"/>
              </w:rPr>
              <w:t xml:space="preserve">, </w:t>
            </w:r>
            <w:r w:rsidRPr="006751C3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1280" w:rsidRPr="006751C3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1280" w:rsidRPr="006751C3" w:rsidRDefault="002F1280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 w:val="restart"/>
            <w:shd w:val="clear" w:color="auto" w:fill="auto"/>
          </w:tcPr>
          <w:p w:rsidR="002F1280" w:rsidRPr="006751C3" w:rsidRDefault="00527B34" w:rsidP="00527B3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>Изменения и дополнения</w:t>
            </w:r>
            <w:r w:rsidR="0007678A" w:rsidRPr="006751C3">
              <w:rPr>
                <w:color w:val="000000" w:themeColor="text1"/>
                <w:sz w:val="20"/>
                <w:szCs w:val="20"/>
              </w:rPr>
              <w:t xml:space="preserve"> в Приказ не вносились с 10 ноября </w:t>
            </w:r>
            <w:r w:rsidRPr="006751C3">
              <w:rPr>
                <w:color w:val="000000" w:themeColor="text1"/>
                <w:sz w:val="20"/>
                <w:szCs w:val="20"/>
              </w:rPr>
              <w:t>2016</w:t>
            </w:r>
            <w:r w:rsidR="0007678A" w:rsidRPr="006751C3">
              <w:rPr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B12DB6" w:rsidRPr="002155C0" w:rsidTr="001A4A2D">
        <w:trPr>
          <w:trHeight w:val="351"/>
        </w:trPr>
        <w:tc>
          <w:tcPr>
            <w:tcW w:w="534" w:type="dxa"/>
            <w:vMerge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F1280" w:rsidRPr="006751C3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 xml:space="preserve">Приказ МЧС России от </w:t>
            </w:r>
            <w:r w:rsidR="00C3754E" w:rsidRPr="006751C3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6751C3">
              <w:rPr>
                <w:color w:val="000000" w:themeColor="text1"/>
                <w:sz w:val="20"/>
                <w:szCs w:val="20"/>
              </w:rPr>
              <w:t>25 октября 2004 года № 484</w:t>
            </w:r>
          </w:p>
        </w:tc>
        <w:tc>
          <w:tcPr>
            <w:tcW w:w="1417" w:type="dxa"/>
            <w:vMerge/>
            <w:shd w:val="clear" w:color="auto" w:fill="auto"/>
          </w:tcPr>
          <w:p w:rsidR="002F1280" w:rsidRPr="006751C3" w:rsidRDefault="002F1280" w:rsidP="0006263A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80" w:rsidRPr="006751C3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1280" w:rsidRPr="006751C3" w:rsidRDefault="002F1280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2F1280" w:rsidRPr="006751C3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12DB6" w:rsidRPr="002155C0" w:rsidTr="001A4A2D">
        <w:trPr>
          <w:trHeight w:val="444"/>
        </w:trPr>
        <w:tc>
          <w:tcPr>
            <w:tcW w:w="534" w:type="dxa"/>
            <w:vMerge w:val="restart"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F1280" w:rsidRPr="006751C3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39" w:tgtFrame="_blank" w:history="1">
              <w:r w:rsidR="002F1280" w:rsidRPr="006751C3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Порядок создания нештатных аварийно-спасательных формирований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2F1280" w:rsidRPr="006751C3" w:rsidRDefault="002F1280" w:rsidP="0006263A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>пункты 2-4, 7, 9, 19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1280" w:rsidRPr="006751C3" w:rsidRDefault="00AE7204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 xml:space="preserve">Приказ МЧС России от 8 октября </w:t>
            </w:r>
            <w:r w:rsidR="00886816" w:rsidRPr="006751C3">
              <w:rPr>
                <w:color w:val="000000" w:themeColor="text1"/>
                <w:sz w:val="20"/>
                <w:szCs w:val="20"/>
              </w:rPr>
              <w:t>2019</w:t>
            </w:r>
            <w:r w:rsidRPr="006751C3"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="00886816" w:rsidRPr="006751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751C3">
              <w:rPr>
                <w:color w:val="000000" w:themeColor="text1"/>
                <w:sz w:val="20"/>
                <w:szCs w:val="20"/>
              </w:rPr>
              <w:t>№</w:t>
            </w:r>
            <w:r w:rsidR="0007678A" w:rsidRPr="006751C3">
              <w:rPr>
                <w:color w:val="000000" w:themeColor="text1"/>
                <w:sz w:val="20"/>
                <w:szCs w:val="20"/>
              </w:rPr>
              <w:t xml:space="preserve"> 570 «</w:t>
            </w:r>
            <w:r w:rsidR="00886816" w:rsidRPr="006751C3">
              <w:rPr>
                <w:color w:val="000000" w:themeColor="text1"/>
                <w:sz w:val="20"/>
                <w:szCs w:val="20"/>
              </w:rPr>
              <w:t>О внесении изменений в Порядок создания нештатных аварийно-спасательных формирований, утвержденн</w:t>
            </w:r>
            <w:r w:rsidRPr="006751C3">
              <w:rPr>
                <w:color w:val="000000" w:themeColor="text1"/>
                <w:sz w:val="20"/>
                <w:szCs w:val="20"/>
              </w:rPr>
              <w:t xml:space="preserve">ый приказом МЧС России от 23 декабря </w:t>
            </w:r>
            <w:r w:rsidR="00886816" w:rsidRPr="006751C3">
              <w:rPr>
                <w:color w:val="000000" w:themeColor="text1"/>
                <w:sz w:val="20"/>
                <w:szCs w:val="20"/>
              </w:rPr>
              <w:t>2005</w:t>
            </w:r>
            <w:r w:rsidRPr="006751C3"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="00886816" w:rsidRPr="006751C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751C3">
              <w:rPr>
                <w:color w:val="000000" w:themeColor="text1"/>
                <w:sz w:val="20"/>
                <w:szCs w:val="20"/>
              </w:rPr>
              <w:t>№</w:t>
            </w:r>
            <w:r w:rsidR="0007678A" w:rsidRPr="006751C3">
              <w:rPr>
                <w:color w:val="000000" w:themeColor="text1"/>
                <w:sz w:val="20"/>
                <w:szCs w:val="20"/>
              </w:rPr>
              <w:t xml:space="preserve"> 999»</w:t>
            </w:r>
            <w:r w:rsidR="00886816" w:rsidRPr="006751C3">
              <w:rPr>
                <w:color w:val="000000" w:themeColor="text1"/>
                <w:sz w:val="20"/>
                <w:szCs w:val="20"/>
              </w:rPr>
              <w:t xml:space="preserve"> (Зарегистрировано в Минюсте России 15.11.2019 </w:t>
            </w:r>
            <w:r w:rsidRPr="006751C3">
              <w:rPr>
                <w:color w:val="000000" w:themeColor="text1"/>
                <w:sz w:val="20"/>
                <w:szCs w:val="20"/>
              </w:rPr>
              <w:t>№</w:t>
            </w:r>
            <w:r w:rsidR="00886816" w:rsidRPr="006751C3">
              <w:rPr>
                <w:color w:val="000000" w:themeColor="text1"/>
                <w:sz w:val="20"/>
                <w:szCs w:val="20"/>
              </w:rPr>
              <w:t xml:space="preserve"> 56517)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F1280" w:rsidRPr="006751C3" w:rsidRDefault="00F03EC1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>29.11.2019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F35935" w:rsidRPr="006751C3" w:rsidRDefault="00F35935" w:rsidP="00D656AB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t xml:space="preserve">Согласно пункту 4 Порядка </w:t>
            </w:r>
            <w:r w:rsidRPr="006751C3">
              <w:rPr>
                <w:rFonts w:eastAsiaTheme="minorHAnsi"/>
                <w:sz w:val="20"/>
                <w:szCs w:val="20"/>
                <w:lang w:eastAsia="en-US"/>
              </w:rPr>
              <w:t>организации, эксплуатирующие опасные производственные объекты III класса опасности, отнесенные в установленном порядке к категориям по гражданской обороне не обязаны более создавать и поддерживать в состоянии готовности нештатные аварийно-спасательные формирования.</w:t>
            </w:r>
            <w:r w:rsidR="00D656AB"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 Также в данный пункт внесены другие </w:t>
            </w:r>
            <w:r w:rsidR="0027315C" w:rsidRPr="006751C3">
              <w:rPr>
                <w:rFonts w:eastAsiaTheme="minorHAnsi"/>
                <w:sz w:val="20"/>
                <w:szCs w:val="20"/>
                <w:lang w:eastAsia="en-US"/>
              </w:rPr>
              <w:t>редакционные</w:t>
            </w:r>
            <w:r w:rsidR="00DF1120"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 изменения</w:t>
            </w:r>
            <w:r w:rsidR="00D656AB" w:rsidRPr="006751C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D656AB" w:rsidRPr="006751C3" w:rsidRDefault="00D656AB" w:rsidP="00D656AB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В пункт 7 Порядка добавлено, что нештатные аварийно-спасательные формирования привлекаются для ликвидации ЧС, а также для решения задач в области гражданской обороны в соответствии помимо прочего с планами действий по предупреждению и ликвидации </w:t>
            </w:r>
            <w:r w:rsidR="0007678A" w:rsidRPr="006751C3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6751C3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2F1280" w:rsidRPr="006751C3" w:rsidRDefault="00D656AB" w:rsidP="001A4A2D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В пункт 9 Порядка внесены </w:t>
            </w:r>
            <w:r w:rsidR="0027315C" w:rsidRPr="006751C3">
              <w:rPr>
                <w:rFonts w:eastAsiaTheme="minorHAnsi"/>
                <w:sz w:val="20"/>
                <w:szCs w:val="20"/>
                <w:lang w:eastAsia="en-US"/>
              </w:rPr>
              <w:t>редакционные</w:t>
            </w:r>
            <w:r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 изменения.</w:t>
            </w:r>
          </w:p>
        </w:tc>
      </w:tr>
      <w:tr w:rsidR="00B12DB6" w:rsidRPr="002155C0" w:rsidTr="001A4A2D">
        <w:trPr>
          <w:trHeight w:val="443"/>
        </w:trPr>
        <w:tc>
          <w:tcPr>
            <w:tcW w:w="534" w:type="dxa"/>
            <w:vMerge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Приказ МЧС России от</w:t>
            </w:r>
            <w:r w:rsidR="00C3754E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23 декабря 2005 года № 999</w:t>
            </w:r>
          </w:p>
        </w:tc>
        <w:tc>
          <w:tcPr>
            <w:tcW w:w="1417" w:type="dxa"/>
            <w:vMerge/>
            <w:shd w:val="clear" w:color="auto" w:fill="auto"/>
          </w:tcPr>
          <w:p w:rsidR="002F1280" w:rsidRPr="002155C0" w:rsidRDefault="002F1280" w:rsidP="0006263A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80" w:rsidRPr="002155C0" w:rsidRDefault="002F1280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1280" w:rsidRPr="002155C0" w:rsidRDefault="002F1280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2F1280" w:rsidRPr="002155C0" w:rsidRDefault="002F1280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D77D4" w:rsidRPr="002155C0" w:rsidTr="00C3754E">
        <w:trPr>
          <w:trHeight w:val="416"/>
        </w:trPr>
        <w:tc>
          <w:tcPr>
            <w:tcW w:w="534" w:type="dxa"/>
            <w:vMerge w:val="restart"/>
            <w:shd w:val="clear" w:color="auto" w:fill="auto"/>
          </w:tcPr>
          <w:p w:rsidR="00ED77D4" w:rsidRPr="002155C0" w:rsidRDefault="00ED77D4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D77D4" w:rsidRPr="002155C0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0" w:tgtFrame="_blank" w:history="1">
              <w:r w:rsidR="00ED77D4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Инструкция по подготовке и проведению учений и тренировок по гражданской обороне, защите населения от чрезвычайных ситуаций, обеспечению пожарной безопасности и безопасности людей на водных объектах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ED77D4" w:rsidRPr="006751C3" w:rsidRDefault="00ED77D4" w:rsidP="0006263A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bCs/>
                <w:sz w:val="20"/>
                <w:szCs w:val="20"/>
              </w:rPr>
              <w:t>пункты 2, 6, 7, 10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D77D4" w:rsidRPr="006751C3" w:rsidRDefault="00ED77D4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D77D4" w:rsidRPr="006751C3" w:rsidRDefault="00ED77D4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ED77D4" w:rsidRPr="006751C3" w:rsidRDefault="00ED77D4">
            <w:r w:rsidRPr="006751C3">
              <w:rPr>
                <w:sz w:val="20"/>
              </w:rPr>
              <w:t>И</w:t>
            </w:r>
            <w:r w:rsidRPr="006751C3">
              <w:rPr>
                <w:sz w:val="20"/>
                <w:szCs w:val="20"/>
              </w:rPr>
              <w:t>зменения и дополнения в Приказ не вносились.</w:t>
            </w:r>
          </w:p>
        </w:tc>
      </w:tr>
      <w:tr w:rsidR="00ED77D4" w:rsidRPr="002155C0" w:rsidTr="001A4A2D">
        <w:trPr>
          <w:trHeight w:val="422"/>
        </w:trPr>
        <w:tc>
          <w:tcPr>
            <w:tcW w:w="534" w:type="dxa"/>
            <w:vMerge/>
            <w:shd w:val="clear" w:color="auto" w:fill="auto"/>
          </w:tcPr>
          <w:p w:rsidR="00ED77D4" w:rsidRPr="002155C0" w:rsidRDefault="00ED77D4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77D4" w:rsidRPr="002155C0" w:rsidRDefault="00ED77D4" w:rsidP="003E2DB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Приказ МЧС России от </w:t>
            </w:r>
            <w:r w:rsidR="00C3754E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2155C0">
              <w:rPr>
                <w:color w:val="000000" w:themeColor="text1"/>
                <w:sz w:val="20"/>
                <w:szCs w:val="20"/>
              </w:rPr>
              <w:t>24 апреля 2013 года № 284</w:t>
            </w:r>
          </w:p>
        </w:tc>
        <w:tc>
          <w:tcPr>
            <w:tcW w:w="1417" w:type="dxa"/>
            <w:vMerge/>
            <w:shd w:val="clear" w:color="auto" w:fill="auto"/>
          </w:tcPr>
          <w:p w:rsidR="00ED77D4" w:rsidRPr="006751C3" w:rsidRDefault="00ED77D4" w:rsidP="0006263A">
            <w:pPr>
              <w:pStyle w:val="a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77D4" w:rsidRPr="006751C3" w:rsidRDefault="00ED77D4" w:rsidP="00FA675C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77D4" w:rsidRPr="006751C3" w:rsidRDefault="00ED77D4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ED77D4" w:rsidRPr="006751C3" w:rsidRDefault="00ED77D4" w:rsidP="00FA675C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D77D4" w:rsidRPr="002155C0" w:rsidTr="001A4A2D">
        <w:trPr>
          <w:trHeight w:val="617"/>
        </w:trPr>
        <w:tc>
          <w:tcPr>
            <w:tcW w:w="534" w:type="dxa"/>
            <w:vMerge w:val="restart"/>
            <w:shd w:val="clear" w:color="auto" w:fill="auto"/>
          </w:tcPr>
          <w:p w:rsidR="00ED77D4" w:rsidRPr="002155C0" w:rsidRDefault="00ED77D4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ED77D4" w:rsidRPr="00C3754E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1" w:tgtFrame="_blank" w:history="1">
              <w:r w:rsidR="00ED77D4" w:rsidRP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Правила разработки и согласования планов по предупреждению и ликвидации разливов нефти и нефтепродуктов на </w:t>
              </w:r>
              <w:r w:rsidR="00ED77D4" w:rsidRP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lastRenderedPageBreak/>
                <w:t>территории Российской Федерации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ED77D4" w:rsidRPr="006751C3" w:rsidRDefault="00ED77D4" w:rsidP="007559BB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lastRenderedPageBreak/>
              <w:t>пункты 5, 8, 27;</w:t>
            </w:r>
          </w:p>
          <w:p w:rsidR="00ED77D4" w:rsidRPr="006751C3" w:rsidRDefault="00ED77D4" w:rsidP="007559BB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 xml:space="preserve">пункт 3 главы </w:t>
            </w:r>
            <w:r w:rsidRPr="006751C3">
              <w:rPr>
                <w:sz w:val="20"/>
                <w:szCs w:val="20"/>
                <w:lang w:val="en-US"/>
              </w:rPr>
              <w:t>III</w:t>
            </w:r>
            <w:r w:rsidRPr="006751C3">
              <w:rPr>
                <w:sz w:val="20"/>
                <w:szCs w:val="20"/>
              </w:rPr>
              <w:t xml:space="preserve"> Приложения </w:t>
            </w:r>
            <w:r w:rsidRPr="006751C3">
              <w:rPr>
                <w:sz w:val="20"/>
                <w:szCs w:val="20"/>
              </w:rPr>
              <w:lastRenderedPageBreak/>
              <w:t>№ 1 к Правилам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D77D4" w:rsidRPr="006751C3" w:rsidRDefault="00ED77D4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D77D4" w:rsidRPr="006751C3" w:rsidRDefault="00ED77D4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6751C3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ED77D4" w:rsidRPr="006751C3" w:rsidRDefault="00ED77D4">
            <w:pPr>
              <w:rPr>
                <w:sz w:val="20"/>
                <w:szCs w:val="20"/>
              </w:rPr>
            </w:pPr>
            <w:r w:rsidRPr="006751C3">
              <w:rPr>
                <w:sz w:val="20"/>
                <w:szCs w:val="20"/>
              </w:rPr>
              <w:t>Изменения и дополнения в Приказ не вносились.</w:t>
            </w:r>
          </w:p>
        </w:tc>
      </w:tr>
      <w:tr w:rsidR="00ED77D4" w:rsidRPr="002155C0" w:rsidTr="001A4A2D">
        <w:trPr>
          <w:trHeight w:val="441"/>
        </w:trPr>
        <w:tc>
          <w:tcPr>
            <w:tcW w:w="534" w:type="dxa"/>
            <w:vMerge/>
            <w:shd w:val="clear" w:color="auto" w:fill="auto"/>
          </w:tcPr>
          <w:p w:rsidR="00ED77D4" w:rsidRPr="002155C0" w:rsidRDefault="00ED77D4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ED77D4" w:rsidRPr="00C3754E" w:rsidRDefault="00ED77D4" w:rsidP="003E2DB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3754E">
              <w:rPr>
                <w:color w:val="000000" w:themeColor="text1"/>
                <w:sz w:val="20"/>
                <w:szCs w:val="20"/>
              </w:rPr>
              <w:t xml:space="preserve">Приказ МЧС России от </w:t>
            </w:r>
            <w:r w:rsidR="00C3754E" w:rsidRPr="00C3754E">
              <w:rPr>
                <w:color w:val="000000" w:themeColor="text1"/>
                <w:sz w:val="20"/>
                <w:szCs w:val="20"/>
              </w:rPr>
              <w:t xml:space="preserve">          </w:t>
            </w:r>
            <w:r w:rsidRPr="00C3754E">
              <w:rPr>
                <w:color w:val="000000" w:themeColor="text1"/>
                <w:sz w:val="20"/>
                <w:szCs w:val="20"/>
              </w:rPr>
              <w:t>28 декабря 2004 года № 621</w:t>
            </w:r>
          </w:p>
        </w:tc>
        <w:tc>
          <w:tcPr>
            <w:tcW w:w="1417" w:type="dxa"/>
            <w:vMerge/>
            <w:shd w:val="clear" w:color="auto" w:fill="auto"/>
          </w:tcPr>
          <w:p w:rsidR="00ED77D4" w:rsidRPr="00C3754E" w:rsidRDefault="00ED77D4" w:rsidP="007559BB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D77D4" w:rsidRPr="00C3754E" w:rsidRDefault="00ED77D4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D77D4" w:rsidRPr="00C3754E" w:rsidRDefault="00ED77D4" w:rsidP="00BE6B14">
            <w:pPr>
              <w:pStyle w:val="ab"/>
              <w:spacing w:before="0" w:beforeAutospacing="0" w:after="0" w:afterAutospacing="0"/>
              <w:ind w:left="-108" w:right="-10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ED77D4" w:rsidRPr="00C3754E" w:rsidRDefault="00ED77D4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D77D4" w:rsidRPr="002155C0" w:rsidTr="001A4A2D">
        <w:trPr>
          <w:trHeight w:val="530"/>
        </w:trPr>
        <w:tc>
          <w:tcPr>
            <w:tcW w:w="534" w:type="dxa"/>
            <w:vMerge w:val="restart"/>
            <w:shd w:val="clear" w:color="auto" w:fill="auto"/>
          </w:tcPr>
          <w:p w:rsidR="00ED77D4" w:rsidRPr="002155C0" w:rsidRDefault="00ED77D4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D77D4" w:rsidRPr="00C3754E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2" w:tgtFrame="_blank" w:history="1">
              <w:r w:rsidR="00ED77D4" w:rsidRP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Положение о системах оповещения населения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ED77D4" w:rsidRPr="00C3754E" w:rsidRDefault="00ED77D4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C3754E">
              <w:rPr>
                <w:sz w:val="20"/>
                <w:szCs w:val="20"/>
              </w:rPr>
              <w:t>пункты 4, 23, 25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D77D4" w:rsidRPr="00C3754E" w:rsidRDefault="00ED77D4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C3754E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D77D4" w:rsidRPr="00C3754E" w:rsidRDefault="00ED77D4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C3754E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ED77D4" w:rsidRPr="00C3754E" w:rsidRDefault="00ED77D4">
            <w:pPr>
              <w:rPr>
                <w:sz w:val="20"/>
                <w:szCs w:val="20"/>
              </w:rPr>
            </w:pPr>
            <w:r w:rsidRPr="00C3754E">
              <w:rPr>
                <w:sz w:val="20"/>
                <w:szCs w:val="20"/>
              </w:rPr>
              <w:t>Изменения и дополнения в Приказ не вносились.</w:t>
            </w:r>
          </w:p>
        </w:tc>
      </w:tr>
      <w:tr w:rsidR="00B12DB6" w:rsidRPr="002155C0" w:rsidTr="001A4A2D">
        <w:trPr>
          <w:trHeight w:val="530"/>
        </w:trPr>
        <w:tc>
          <w:tcPr>
            <w:tcW w:w="534" w:type="dxa"/>
            <w:vMerge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Приказ МЧС России № 422, Мининформсвязи РФ № 90, Минкультуры РФ от 25 июля 2006 года № 376</w:t>
            </w:r>
          </w:p>
        </w:tc>
        <w:tc>
          <w:tcPr>
            <w:tcW w:w="1417" w:type="dxa"/>
            <w:vMerge/>
            <w:shd w:val="clear" w:color="auto" w:fill="auto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1280" w:rsidRPr="002155C0" w:rsidRDefault="002F1280" w:rsidP="008471C7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12DB6" w:rsidRPr="002155C0" w:rsidTr="001A4A2D">
        <w:trPr>
          <w:trHeight w:val="1408"/>
        </w:trPr>
        <w:tc>
          <w:tcPr>
            <w:tcW w:w="534" w:type="dxa"/>
            <w:vMerge w:val="restart"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F1280" w:rsidRPr="002155C0" w:rsidRDefault="002F1280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Перечень уполномоченных работников, проходящих обучение по 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</w:t>
            </w:r>
            <w:r w:rsidRPr="002155C0">
              <w:rPr>
                <w:sz w:val="20"/>
                <w:szCs w:val="20"/>
              </w:rPr>
              <w:lastRenderedPageBreak/>
              <w:t>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F1280" w:rsidRPr="002155C0" w:rsidRDefault="002F1280" w:rsidP="00FA096F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lastRenderedPageBreak/>
              <w:t>строки 5, 11,</w:t>
            </w:r>
            <w:r w:rsidR="00FA096F" w:rsidRPr="002155C0">
              <w:rPr>
                <w:sz w:val="20"/>
                <w:szCs w:val="20"/>
              </w:rPr>
              <w:t xml:space="preserve"> </w:t>
            </w:r>
            <w:r w:rsidRPr="002155C0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F1280" w:rsidRPr="002155C0" w:rsidRDefault="002F1280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2F1280" w:rsidRPr="002155C0" w:rsidRDefault="006151B7" w:rsidP="006151B7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15.03.2020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6151B7" w:rsidRPr="002155C0" w:rsidRDefault="006151B7" w:rsidP="0097630C">
            <w:pPr>
              <w:pStyle w:val="ab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МЧС России составило новый перечень уполномоченных работников, проходящих обучение по дополнительным профессиональным программам обучения или программам курсового обучения в области защиты от ЧС. Мероприятия проводятся в организациях </w:t>
            </w:r>
            <w:r w:rsidR="0097630C" w:rsidRPr="002155C0">
              <w:rPr>
                <w:sz w:val="20"/>
                <w:szCs w:val="20"/>
              </w:rPr>
              <w:t>МЧС России</w:t>
            </w:r>
            <w:r w:rsidRPr="002155C0">
              <w:rPr>
                <w:sz w:val="20"/>
                <w:szCs w:val="20"/>
              </w:rPr>
              <w:t xml:space="preserve">, других федеральных органов </w:t>
            </w:r>
            <w:r w:rsidR="0097630C" w:rsidRPr="002155C0">
              <w:rPr>
                <w:sz w:val="20"/>
                <w:szCs w:val="20"/>
              </w:rPr>
              <w:t xml:space="preserve">исполнительной власти, в </w:t>
            </w:r>
            <w:r w:rsidRPr="002155C0">
              <w:rPr>
                <w:sz w:val="20"/>
                <w:szCs w:val="20"/>
              </w:rPr>
              <w:t xml:space="preserve">организациях, осуществляющих образовательную деятельность по дополнительным </w:t>
            </w:r>
            <w:r w:rsidR="0097630C" w:rsidRPr="002155C0">
              <w:rPr>
                <w:sz w:val="20"/>
                <w:szCs w:val="20"/>
              </w:rPr>
              <w:t>профессиональным программам обучения в области защиты от ЧС, в том числе</w:t>
            </w:r>
            <w:r w:rsidRPr="002155C0">
              <w:rPr>
                <w:sz w:val="20"/>
                <w:szCs w:val="20"/>
              </w:rPr>
              <w:t xml:space="preserve"> в учебно-методических центрах, а также на курсах гражданской обороны муни</w:t>
            </w:r>
            <w:r w:rsidR="0097630C" w:rsidRPr="002155C0">
              <w:rPr>
                <w:sz w:val="20"/>
                <w:szCs w:val="20"/>
              </w:rPr>
              <w:t>ципальных образований и в прочих</w:t>
            </w:r>
            <w:r w:rsidRPr="002155C0">
              <w:rPr>
                <w:sz w:val="20"/>
                <w:szCs w:val="20"/>
              </w:rPr>
              <w:t xml:space="preserve"> организациях. Прежний перечень утратил </w:t>
            </w:r>
            <w:r w:rsidR="0097630C" w:rsidRPr="002155C0">
              <w:rPr>
                <w:sz w:val="20"/>
                <w:szCs w:val="20"/>
              </w:rPr>
              <w:t xml:space="preserve">законную </w:t>
            </w:r>
            <w:r w:rsidRPr="002155C0">
              <w:rPr>
                <w:sz w:val="20"/>
                <w:szCs w:val="20"/>
              </w:rPr>
              <w:t>силу.</w:t>
            </w:r>
          </w:p>
          <w:p w:rsidR="002F1280" w:rsidRPr="002155C0" w:rsidRDefault="002F1280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B12DB6" w:rsidRPr="002155C0" w:rsidTr="001A4A2D">
        <w:trPr>
          <w:trHeight w:val="422"/>
        </w:trPr>
        <w:tc>
          <w:tcPr>
            <w:tcW w:w="534" w:type="dxa"/>
            <w:vMerge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F1280" w:rsidRPr="002155C0" w:rsidRDefault="002F1280" w:rsidP="00BE40E4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Приказ МЧС России от </w:t>
            </w:r>
            <w:r w:rsidR="00C3754E">
              <w:rPr>
                <w:color w:val="000000" w:themeColor="text1"/>
                <w:sz w:val="20"/>
                <w:szCs w:val="20"/>
              </w:rPr>
              <w:t xml:space="preserve">        </w:t>
            </w:r>
            <w:r w:rsidRPr="002155C0">
              <w:rPr>
                <w:color w:val="000000" w:themeColor="text1"/>
                <w:sz w:val="20"/>
                <w:szCs w:val="20"/>
              </w:rPr>
              <w:t>28 января 2020 года № 50</w:t>
            </w:r>
          </w:p>
        </w:tc>
        <w:tc>
          <w:tcPr>
            <w:tcW w:w="1417" w:type="dxa"/>
            <w:vMerge/>
            <w:shd w:val="clear" w:color="auto" w:fill="auto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80" w:rsidRPr="002155C0" w:rsidRDefault="002F1280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1280" w:rsidRPr="002155C0" w:rsidRDefault="002F1280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2F1280" w:rsidRPr="002155C0" w:rsidRDefault="002F1280" w:rsidP="004D4C6F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D77D4" w:rsidRPr="002155C0" w:rsidTr="001A4A2D">
        <w:trPr>
          <w:trHeight w:val="936"/>
        </w:trPr>
        <w:tc>
          <w:tcPr>
            <w:tcW w:w="534" w:type="dxa"/>
            <w:vMerge w:val="restart"/>
            <w:shd w:val="clear" w:color="auto" w:fill="auto"/>
          </w:tcPr>
          <w:p w:rsidR="00ED77D4" w:rsidRPr="002155C0" w:rsidRDefault="00ED77D4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ED77D4" w:rsidRPr="002155C0" w:rsidRDefault="00ED77D4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Положение по организации эксплуатационно-технического обслуживания систем оповещения населения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D77D4" w:rsidRPr="002155C0" w:rsidRDefault="00ED77D4" w:rsidP="00FA096F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 пункты 2-4, 32-36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D77D4" w:rsidRPr="002155C0" w:rsidRDefault="00ED77D4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D77D4" w:rsidRPr="002155C0" w:rsidRDefault="00ED77D4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vMerge w:val="restart"/>
            <w:shd w:val="clear" w:color="auto" w:fill="auto"/>
          </w:tcPr>
          <w:p w:rsidR="00ED77D4" w:rsidRPr="002155C0" w:rsidRDefault="00ED77D4" w:rsidP="00ED77D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</w:rPr>
              <w:t>И</w:t>
            </w:r>
            <w:r w:rsidRPr="002155C0">
              <w:rPr>
                <w:sz w:val="20"/>
                <w:szCs w:val="20"/>
              </w:rPr>
              <w:t>зменения и дополнения в Приказ не вносились.</w:t>
            </w:r>
          </w:p>
        </w:tc>
      </w:tr>
      <w:tr w:rsidR="00B12DB6" w:rsidRPr="002155C0" w:rsidTr="001A4A2D">
        <w:trPr>
          <w:trHeight w:val="1060"/>
        </w:trPr>
        <w:tc>
          <w:tcPr>
            <w:tcW w:w="534" w:type="dxa"/>
            <w:vMerge/>
            <w:shd w:val="clear" w:color="auto" w:fill="auto"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2F1280" w:rsidRPr="002155C0" w:rsidRDefault="002F1280" w:rsidP="00BE40E4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Приказ МЧС РФ № 877, Мининформсвязи РФ № 138, Минкультуры РФ № 597 от </w:t>
            </w:r>
            <w:r w:rsidR="00C3754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155C0">
              <w:rPr>
                <w:color w:val="000000" w:themeColor="text1"/>
                <w:sz w:val="20"/>
                <w:szCs w:val="20"/>
              </w:rPr>
              <w:t>07 декабря 2005 года «Об утверждении Положения по организации эксплуатационно-технического обслуживания систем оповещения населения»</w:t>
            </w:r>
          </w:p>
        </w:tc>
        <w:tc>
          <w:tcPr>
            <w:tcW w:w="1417" w:type="dxa"/>
            <w:vMerge/>
            <w:shd w:val="clear" w:color="auto" w:fill="auto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F1280" w:rsidRPr="002155C0" w:rsidRDefault="002F1280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F1280" w:rsidRPr="002155C0" w:rsidRDefault="002F1280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805" w:type="dxa"/>
            <w:vMerge/>
            <w:shd w:val="clear" w:color="auto" w:fill="auto"/>
          </w:tcPr>
          <w:p w:rsidR="002F1280" w:rsidRPr="002155C0" w:rsidRDefault="002F1280" w:rsidP="000C1D85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7559BB" w:rsidRPr="002155C0" w:rsidTr="001A4A2D">
        <w:tc>
          <w:tcPr>
            <w:tcW w:w="15277" w:type="dxa"/>
            <w:gridSpan w:val="6"/>
          </w:tcPr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rStyle w:val="ad"/>
                <w:sz w:val="20"/>
                <w:szCs w:val="20"/>
              </w:rPr>
            </w:pPr>
          </w:p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55C0">
              <w:rPr>
                <w:rStyle w:val="ad"/>
                <w:sz w:val="20"/>
                <w:szCs w:val="20"/>
              </w:rPr>
              <w:t>Раздел IV. Областные законы Ленинградской области, постановления и распоряжения Губернатора Ленинградской области,</w:t>
            </w:r>
          </w:p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rStyle w:val="ad"/>
                <w:sz w:val="20"/>
                <w:szCs w:val="20"/>
              </w:rPr>
            </w:pPr>
            <w:r w:rsidRPr="002155C0">
              <w:rPr>
                <w:rStyle w:val="ad"/>
                <w:sz w:val="20"/>
                <w:szCs w:val="20"/>
              </w:rPr>
              <w:t>постановления и распоряжения Правительства Ленинградской области</w:t>
            </w:r>
          </w:p>
          <w:p w:rsidR="007559BB" w:rsidRPr="002155C0" w:rsidRDefault="007559BB" w:rsidP="003E2DB3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B12DB6" w:rsidRPr="002155C0" w:rsidTr="001A4A2D">
        <w:tc>
          <w:tcPr>
            <w:tcW w:w="534" w:type="dxa"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5C0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Наименование документа (обозначение)</w:t>
            </w:r>
          </w:p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и его реквизиты</w:t>
            </w:r>
          </w:p>
        </w:tc>
        <w:tc>
          <w:tcPr>
            <w:tcW w:w="1417" w:type="dxa"/>
            <w:vAlign w:val="center"/>
          </w:tcPr>
          <w:p w:rsidR="002F1280" w:rsidRPr="002155C0" w:rsidRDefault="002F1280" w:rsidP="007628AB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color w:val="000000" w:themeColor="text1"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126" w:type="dxa"/>
            <w:vAlign w:val="center"/>
          </w:tcPr>
          <w:p w:rsidR="002F1280" w:rsidRPr="002155C0" w:rsidRDefault="002F1280" w:rsidP="000626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>Новый нормативный правовой акт, устанавливающий требования или документ, на основании которого вводятся изменения</w:t>
            </w:r>
          </w:p>
        </w:tc>
        <w:tc>
          <w:tcPr>
            <w:tcW w:w="1560" w:type="dxa"/>
            <w:vAlign w:val="center"/>
          </w:tcPr>
          <w:p w:rsidR="002F1280" w:rsidRPr="002155C0" w:rsidRDefault="005B107C" w:rsidP="000F38C9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r w:rsidRPr="002155C0">
              <w:rPr>
                <w:b/>
                <w:sz w:val="20"/>
                <w:szCs w:val="20"/>
              </w:rPr>
              <w:t xml:space="preserve">Дата вступления в силу </w:t>
            </w:r>
            <w:r>
              <w:rPr>
                <w:b/>
                <w:sz w:val="20"/>
                <w:szCs w:val="20"/>
              </w:rPr>
              <w:t>нормативного правового акта, устанавлива-ющего</w:t>
            </w:r>
            <w:r w:rsidRPr="002155C0">
              <w:rPr>
                <w:b/>
                <w:sz w:val="20"/>
                <w:szCs w:val="20"/>
              </w:rPr>
              <w:t xml:space="preserve"> требования или документ</w:t>
            </w:r>
            <w:r>
              <w:rPr>
                <w:b/>
                <w:sz w:val="20"/>
                <w:szCs w:val="20"/>
              </w:rPr>
              <w:t>а</w:t>
            </w:r>
            <w:r w:rsidRPr="002155C0">
              <w:rPr>
                <w:b/>
                <w:sz w:val="20"/>
                <w:szCs w:val="20"/>
              </w:rPr>
              <w:t xml:space="preserve">, на основании которого </w:t>
            </w:r>
            <w:r w:rsidRPr="002155C0">
              <w:rPr>
                <w:b/>
                <w:sz w:val="20"/>
                <w:szCs w:val="20"/>
              </w:rPr>
              <w:lastRenderedPageBreak/>
              <w:t>вводятся изменения</w:t>
            </w:r>
          </w:p>
        </w:tc>
        <w:tc>
          <w:tcPr>
            <w:tcW w:w="6805" w:type="dxa"/>
            <w:vAlign w:val="center"/>
          </w:tcPr>
          <w:p w:rsidR="002F1280" w:rsidRPr="002155C0" w:rsidRDefault="00733E1D" w:rsidP="0006263A">
            <w:pPr>
              <w:tabs>
                <w:tab w:val="left" w:pos="851"/>
              </w:tabs>
              <w:autoSpaceDE w:val="0"/>
              <w:autoSpaceDN w:val="0"/>
              <w:adjustRightInd w:val="0"/>
              <w:spacing w:line="264" w:lineRule="auto"/>
              <w:jc w:val="center"/>
              <w:rPr>
                <w:b/>
                <w:sz w:val="20"/>
                <w:szCs w:val="20"/>
              </w:rPr>
            </w:pPr>
            <w:hyperlink r:id="rId43" w:tgtFrame="_blank" w:history="1">
              <w:r w:rsidR="002F1280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>Комментарии о содержании новых нормативных правовы</w:t>
              </w:r>
              <w:r w:rsidR="00BE6B14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>х актов, устанавливающих</w:t>
              </w:r>
              <w:r w:rsidR="002F1280" w:rsidRPr="002155C0">
                <w:rPr>
                  <w:rStyle w:val="ac"/>
                  <w:b/>
                  <w:color w:val="000000" w:themeColor="text1"/>
                  <w:sz w:val="20"/>
                  <w:szCs w:val="20"/>
                  <w:u w:val="none"/>
                </w:rPr>
                <w:t xml:space="preserve"> требования, и внесенных изменениях в действующие акты</w:t>
              </w:r>
            </w:hyperlink>
          </w:p>
        </w:tc>
      </w:tr>
      <w:tr w:rsidR="00B12DB6" w:rsidRPr="002155C0" w:rsidTr="001A4A2D">
        <w:tc>
          <w:tcPr>
            <w:tcW w:w="534" w:type="dxa"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F1280" w:rsidRPr="002155C0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4" w:tgtFrame="_blank" w:history="1">
              <w:r w:rsidR="002F1280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Областной закон Ленинградской области от</w:t>
              </w:r>
              <w:r w:rsid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  </w:t>
              </w:r>
              <w:r w:rsidR="002F1280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 13 ноября 2003 года № 93-оз «О защите населения и территорий Ленинградской области от чрезвычайных ситуаций природного и техногенного характера»</w:t>
              </w:r>
            </w:hyperlink>
          </w:p>
        </w:tc>
        <w:tc>
          <w:tcPr>
            <w:tcW w:w="1417" w:type="dxa"/>
            <w:shd w:val="clear" w:color="auto" w:fill="auto"/>
          </w:tcPr>
          <w:p w:rsidR="002F1280" w:rsidRPr="002155C0" w:rsidRDefault="002F1280" w:rsidP="00D94AD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статьи 2, 12;</w:t>
            </w:r>
          </w:p>
          <w:p w:rsidR="002F1280" w:rsidRPr="002155C0" w:rsidRDefault="002F1280" w:rsidP="00FA096F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bCs/>
                <w:sz w:val="20"/>
                <w:szCs w:val="20"/>
              </w:rPr>
              <w:t>части 1, 2, 5 статьи 3.1; пункт 2 части 6 статьи 3.1</w:t>
            </w:r>
          </w:p>
        </w:tc>
        <w:tc>
          <w:tcPr>
            <w:tcW w:w="2126" w:type="dxa"/>
            <w:shd w:val="clear" w:color="auto" w:fill="auto"/>
          </w:tcPr>
          <w:p w:rsidR="002F1280" w:rsidRPr="002155C0" w:rsidRDefault="000E6D9D" w:rsidP="008B25C6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Областной закон</w:t>
            </w:r>
            <w:r w:rsidR="004B401A">
              <w:rPr>
                <w:color w:val="000000" w:themeColor="text1"/>
                <w:sz w:val="20"/>
                <w:szCs w:val="20"/>
              </w:rPr>
              <w:t xml:space="preserve"> Ленинградской области от 27 декабря </w:t>
            </w:r>
            <w:r w:rsidRPr="002155C0">
              <w:rPr>
                <w:color w:val="000000" w:themeColor="text1"/>
                <w:sz w:val="20"/>
                <w:szCs w:val="20"/>
              </w:rPr>
              <w:t>2019</w:t>
            </w:r>
            <w:r w:rsidR="004B401A"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</w:t>
            </w:r>
            <w:r w:rsidR="004B401A" w:rsidRPr="004B401A">
              <w:rPr>
                <w:color w:val="000000" w:themeColor="text1"/>
                <w:sz w:val="20"/>
                <w:szCs w:val="20"/>
              </w:rPr>
              <w:t>№</w:t>
            </w:r>
            <w:r w:rsidR="009F059C">
              <w:rPr>
                <w:color w:val="000000" w:themeColor="text1"/>
                <w:sz w:val="20"/>
                <w:szCs w:val="20"/>
              </w:rPr>
              <w:t xml:space="preserve"> 119-оз «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О внесении изменений в статьи 3.1 и 5 областного закона </w:t>
            </w:r>
            <w:r w:rsidR="009F059C">
              <w:rPr>
                <w:color w:val="000000" w:themeColor="text1"/>
                <w:sz w:val="20"/>
                <w:szCs w:val="20"/>
              </w:rPr>
              <w:t>«</w:t>
            </w:r>
            <w:r w:rsidRPr="002155C0">
              <w:rPr>
                <w:color w:val="000000" w:themeColor="text1"/>
                <w:sz w:val="20"/>
                <w:szCs w:val="20"/>
              </w:rPr>
              <w:t>О защите населения и территорий Ленинградской области от чрезвычайных ситуаций природного и техногенного характера</w:t>
            </w:r>
            <w:r w:rsidR="008B25C6">
              <w:rPr>
                <w:color w:val="000000" w:themeColor="text1"/>
                <w:sz w:val="20"/>
                <w:szCs w:val="20"/>
              </w:rPr>
              <w:t>»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(принят ЗС ЛО 25.12.2019)</w:t>
            </w:r>
          </w:p>
        </w:tc>
        <w:tc>
          <w:tcPr>
            <w:tcW w:w="1560" w:type="dxa"/>
            <w:shd w:val="clear" w:color="auto" w:fill="auto"/>
          </w:tcPr>
          <w:p w:rsidR="002F1280" w:rsidRPr="002155C0" w:rsidRDefault="000E6D9D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31.12.2019</w:t>
            </w:r>
          </w:p>
        </w:tc>
        <w:tc>
          <w:tcPr>
            <w:tcW w:w="6805" w:type="dxa"/>
            <w:shd w:val="clear" w:color="auto" w:fill="auto"/>
          </w:tcPr>
          <w:p w:rsidR="006B3F78" w:rsidRPr="002155C0" w:rsidRDefault="0093644A" w:rsidP="00327824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В статью  3.1 Областного закона внесены уточнения </w:t>
            </w:r>
            <w:r w:rsidR="006B3F78" w:rsidRPr="002155C0">
              <w:rPr>
                <w:color w:val="000000" w:themeColor="text1"/>
                <w:sz w:val="20"/>
                <w:szCs w:val="20"/>
              </w:rPr>
              <w:t xml:space="preserve">и конкретизированы основные положения. Так согласно пункта 2 </w:t>
            </w:r>
            <w:r w:rsidR="006B3F78" w:rsidRPr="002155C0">
              <w:rPr>
                <w:rFonts w:eastAsiaTheme="minorHAnsi"/>
                <w:sz w:val="20"/>
                <w:szCs w:val="20"/>
                <w:lang w:eastAsia="en-US"/>
              </w:rPr>
              <w:t>координационными органами Ленинградской областной подсистемы РСЧС теперь являются:</w:t>
            </w:r>
          </w:p>
          <w:p w:rsidR="006B3F78" w:rsidRPr="002155C0" w:rsidRDefault="006B3F78" w:rsidP="0032782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1) на региональном уровне (в пределах территории Ленинградской области) - комиссия по предупреждению и ликвидации ЧС и обеспечению пожарной безопасности Правительства Ленинградской области;</w:t>
            </w:r>
          </w:p>
          <w:p w:rsidR="006B3F78" w:rsidRPr="002155C0" w:rsidRDefault="006B3F78" w:rsidP="0032782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2) на муниципальном уровне - комиссии по предупреждению и ликвидации ЧС и обеспечению пожарной безопасности муниципальных образований;</w:t>
            </w:r>
          </w:p>
          <w:p w:rsidR="006B3F78" w:rsidRPr="002155C0" w:rsidRDefault="006B3F78" w:rsidP="00327824">
            <w:pPr>
              <w:autoSpaceDE w:val="0"/>
              <w:autoSpaceDN w:val="0"/>
              <w:adjustRightInd w:val="0"/>
              <w:ind w:firstLine="53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3) на объектовом уровне - комиссии по предупреждению и ликвидации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и обеспечению пожарной безопасности организаций, в полномочия которых входит решение вопросов по защите населения и территорий от ЧС, в том числе по обеспечению безопасности людей на водных объектах.</w:t>
            </w:r>
          </w:p>
          <w:p w:rsidR="006B3F78" w:rsidRPr="002155C0" w:rsidRDefault="006B3F78" w:rsidP="00327824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Также в пункте 4 уточнено, что комиссии по предупреждению и ликвидации ЧС и обеспечению пожарной безопасности, указанные в </w:t>
            </w:r>
            <w:hyperlink r:id="rId45" w:history="1">
              <w:r w:rsidRPr="002155C0">
                <w:rPr>
                  <w:rFonts w:eastAsiaTheme="minorHAnsi"/>
                  <w:color w:val="000000" w:themeColor="text1"/>
                  <w:sz w:val="20"/>
                  <w:szCs w:val="20"/>
                  <w:lang w:eastAsia="en-US"/>
                </w:rPr>
                <w:t>части 2</w:t>
              </w:r>
            </w:hyperlink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настоящей статьи, осуществляют координацию деятельности органов управления и сил органов исполнительной власти Ленинградской области, органов местного самоуправления и организаций по предупреждению и ликвидации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соответственно на региональном, муниципальном, объектовом уровнях единой государственной системы предупреждения и ликвидации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6B3F78" w:rsidRPr="002155C0" w:rsidRDefault="008B25C6" w:rsidP="00327824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="006B3F78"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пункте 6 конкретизировано, что органами повседневного управления Ленинградской областной подсистемы РСЧС являются:</w:t>
            </w:r>
          </w:p>
          <w:p w:rsidR="006B3F78" w:rsidRPr="002155C0" w:rsidRDefault="006B3F78" w:rsidP="003278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1) на региональном уровне - центр управления в кризисных ситуациях Главного управления Министерства Российской Федерации по делам гражданской обороны,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и ликвидации последствий стихийных бедствий по Ленинградской области, а также организации (подразделения) Главного управления Министерства Российской Федерации по делам гражданской обороны,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и ликвидации последствий стихийных бедствий по Ленинградской области и организации (подразделения) органов исполнительной власти Ленинградской области, обеспечивающие деятельность этих органов в области защиты населения и территорий от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, управления силами и средствами, предназначенными и привлекаемыми для предупреждения и ликвидации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, осуществления обмена информацией и оповещения населения о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6B3F78" w:rsidRPr="002155C0" w:rsidRDefault="006B3F78" w:rsidP="003278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2) на муниципальном уровне -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ЕДДС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муниципальных образований, 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местного самоуправления в области защиты населения и территорий от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, управления силами и средствами, предназначенными и привлекаемыми для предупреждения и ликвидации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, осуществления обмена информацией и оповещения населения о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;</w:t>
            </w:r>
          </w:p>
          <w:p w:rsidR="006B3F78" w:rsidRPr="002155C0" w:rsidRDefault="006B3F78" w:rsidP="0032782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3) на объектовом уровне - подразделения организаций, обеспечивающие их деятельность в области защиты населения и территорий от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, управления силами и средствами, предназначенными и привлекаемыми для предупреждения и ликвидации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, осуществления обмена информацией и оповещения населения о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327824" w:rsidRPr="002155C0" w:rsidRDefault="00327824" w:rsidP="00327824">
            <w:pPr>
              <w:autoSpaceDE w:val="0"/>
              <w:autoSpaceDN w:val="0"/>
              <w:adjustRightInd w:val="0"/>
              <w:ind w:firstLine="601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Пунктом 7 теперь помимо прочего обозначено, что обеспечение координации деятельности органов повседневного управления Ленинградской областной подсистемы РСЧС и гражданской обороны (в том числе управления силами и средствами Ленинградской областной подсистемы РСЧС, силами и средствами гражданской обороны), организации информационного взаимодействия территориальных органов федеральных органов исполнительной власти, Правительства Ленинградской области, органов местного самоуправления и организаций при решении задач в области защиты населения и территорий от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и гражданской обороны, а также при осуществлении мер информационной поддержки принятия решений в области защиты населения и территорий от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и гражданской обороны на муниципальном уровне осуществляют  </w:t>
            </w:r>
            <w:r w:rsidR="008B25C6">
              <w:rPr>
                <w:rFonts w:eastAsiaTheme="minorHAnsi"/>
                <w:sz w:val="20"/>
                <w:szCs w:val="20"/>
                <w:lang w:eastAsia="en-US"/>
              </w:rPr>
              <w:t>ЕДДС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муниципальных образований в порядке, установленном органами государственной власти Ленинградской области.</w:t>
            </w:r>
          </w:p>
          <w:p w:rsidR="002F1280" w:rsidRPr="002155C0" w:rsidRDefault="00E34164" w:rsidP="00E3416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>Статьёй 9 уточнены критерии установления уровней реагирование в режиме ЧС.</w:t>
            </w:r>
          </w:p>
        </w:tc>
      </w:tr>
      <w:tr w:rsidR="00ED1EB0" w:rsidRPr="002155C0" w:rsidTr="001A4A2D">
        <w:tc>
          <w:tcPr>
            <w:tcW w:w="534" w:type="dxa"/>
            <w:shd w:val="clear" w:color="auto" w:fill="auto"/>
          </w:tcPr>
          <w:p w:rsidR="00ED1EB0" w:rsidRPr="002155C0" w:rsidRDefault="00ED1EB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ED1EB0" w:rsidRPr="002155C0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6" w:tgtFrame="_blank" w:history="1">
              <w:r w:rsidR="00ED1EB0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Областной закон Ленинградской области от </w:t>
              </w:r>
              <w:r w:rsid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  </w:t>
              </w:r>
              <w:r w:rsidR="00ED1EB0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10 июля 2014 года № 48-оз «Об отдельных вопросах местного значения сельских поселений Ленинградской области»</w:t>
              </w:r>
            </w:hyperlink>
          </w:p>
        </w:tc>
        <w:tc>
          <w:tcPr>
            <w:tcW w:w="1417" w:type="dxa"/>
            <w:shd w:val="clear" w:color="auto" w:fill="auto"/>
          </w:tcPr>
          <w:p w:rsidR="00ED1EB0" w:rsidRPr="002155C0" w:rsidRDefault="00ED1EB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статья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EB0" w:rsidRPr="002155C0" w:rsidRDefault="00ED1EB0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1EB0" w:rsidRPr="002155C0" w:rsidRDefault="00ED1EB0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ED1EB0" w:rsidRPr="002155C0" w:rsidRDefault="00ED1EB0" w:rsidP="000E6D9D">
            <w:pPr>
              <w:pStyle w:val="ab"/>
              <w:spacing w:before="0" w:beforeAutospacing="0" w:after="0" w:afterAutospacing="0"/>
              <w:ind w:firstLine="601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</w:rPr>
              <w:t>И</w:t>
            </w:r>
            <w:r w:rsidRPr="002155C0">
              <w:rPr>
                <w:sz w:val="20"/>
                <w:szCs w:val="20"/>
              </w:rPr>
              <w:t>зменения и дополнения в Областной закон в части касающейся отсутствуют.</w:t>
            </w:r>
          </w:p>
        </w:tc>
      </w:tr>
      <w:tr w:rsidR="00ED1EB0" w:rsidRPr="002155C0" w:rsidTr="001A4A2D">
        <w:tc>
          <w:tcPr>
            <w:tcW w:w="534" w:type="dxa"/>
            <w:shd w:val="clear" w:color="auto" w:fill="auto"/>
          </w:tcPr>
          <w:p w:rsidR="00ED1EB0" w:rsidRPr="002155C0" w:rsidRDefault="00ED1EB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ED1EB0" w:rsidRPr="002155C0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7" w:tgtFrame="_blank" w:history="1">
              <w:r w:rsidR="00ED1EB0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Постановление Губернатора Ленинградской области от </w:t>
              </w:r>
              <w:r w:rsid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  </w:t>
              </w:r>
              <w:r w:rsidR="00ED1EB0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14 июля 2008 года № 142-пг «О планировании, организации подготовки и проведения эвакуации населения Ленинградской области при возникновении чрезвычайных ситуаций природного и техногенного характера в мирное время»</w:t>
              </w:r>
            </w:hyperlink>
          </w:p>
        </w:tc>
        <w:tc>
          <w:tcPr>
            <w:tcW w:w="1417" w:type="dxa"/>
            <w:shd w:val="clear" w:color="auto" w:fill="auto"/>
          </w:tcPr>
          <w:p w:rsidR="00ED1EB0" w:rsidRPr="002155C0" w:rsidRDefault="00ED1EB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пункт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EB0" w:rsidRPr="002155C0" w:rsidRDefault="00ED1EB0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1EB0" w:rsidRPr="002155C0" w:rsidRDefault="00ED1EB0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ED1EB0" w:rsidRPr="002155C0" w:rsidRDefault="00ED1EB0" w:rsidP="00B17C6C">
            <w:pPr>
              <w:pStyle w:val="ab"/>
              <w:spacing w:before="0" w:beforeAutospacing="0" w:after="0" w:afterAutospacing="0"/>
              <w:ind w:firstLine="601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</w:rPr>
              <w:t>И</w:t>
            </w:r>
            <w:r w:rsidRPr="002155C0">
              <w:rPr>
                <w:sz w:val="20"/>
                <w:szCs w:val="20"/>
              </w:rPr>
              <w:t>зменения и дополнения в Постановление Губернатора в части касающейся отсутствуют.</w:t>
            </w:r>
          </w:p>
        </w:tc>
      </w:tr>
      <w:tr w:rsidR="00ED1EB0" w:rsidRPr="002155C0" w:rsidTr="001A4A2D">
        <w:tc>
          <w:tcPr>
            <w:tcW w:w="534" w:type="dxa"/>
            <w:shd w:val="clear" w:color="auto" w:fill="auto"/>
          </w:tcPr>
          <w:p w:rsidR="00ED1EB0" w:rsidRPr="002155C0" w:rsidRDefault="00ED1EB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</w:tcPr>
          <w:p w:rsidR="00ED1EB0" w:rsidRPr="002155C0" w:rsidRDefault="00ED1EB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Постановление Губернатора Ленинградской области от 10 мая 2007 года № 71-ПГ «Об образовании комиссии по повышению устойчивости функционирования организаций, объектов промышленности и хозяйства Ленинградской области в чрезвычайных ситуациях мирного времени и в особый период»</w:t>
            </w:r>
          </w:p>
        </w:tc>
        <w:tc>
          <w:tcPr>
            <w:tcW w:w="1417" w:type="dxa"/>
            <w:shd w:val="clear" w:color="auto" w:fill="auto"/>
          </w:tcPr>
          <w:p w:rsidR="00ED1EB0" w:rsidRPr="002155C0" w:rsidRDefault="00ED1EB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пункт 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EB0" w:rsidRPr="002155C0" w:rsidRDefault="00ED1EB0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1EB0" w:rsidRPr="002155C0" w:rsidRDefault="00ED1EB0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ED1EB0" w:rsidRPr="002155C0" w:rsidRDefault="00ED1EB0" w:rsidP="00ED1EB0">
            <w:pPr>
              <w:pStyle w:val="ab"/>
              <w:spacing w:before="0" w:beforeAutospacing="0" w:after="0" w:afterAutospacing="0"/>
              <w:ind w:firstLine="601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</w:rPr>
              <w:t>И</w:t>
            </w:r>
            <w:r w:rsidRPr="002155C0">
              <w:rPr>
                <w:sz w:val="20"/>
                <w:szCs w:val="20"/>
              </w:rPr>
              <w:t>зменения и дополнения в Постановление Губернатора в части касающейся отсутствуют.</w:t>
            </w:r>
          </w:p>
        </w:tc>
      </w:tr>
      <w:tr w:rsidR="00ED1EB0" w:rsidRPr="002155C0" w:rsidTr="001A4A2D">
        <w:tc>
          <w:tcPr>
            <w:tcW w:w="534" w:type="dxa"/>
            <w:shd w:val="clear" w:color="auto" w:fill="auto"/>
          </w:tcPr>
          <w:p w:rsidR="00ED1EB0" w:rsidRPr="002155C0" w:rsidRDefault="00ED1EB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ED1EB0" w:rsidRPr="002155C0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8" w:tgtFrame="_blank" w:history="1">
              <w:r w:rsidR="00ED1EB0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Постановление Правительства Ленинградской области от </w:t>
              </w:r>
              <w:r w:rsid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    </w:t>
              </w:r>
              <w:r w:rsidR="00ED1EB0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9 июня 2014 года 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</w:t>
              </w:r>
            </w:hyperlink>
          </w:p>
        </w:tc>
        <w:tc>
          <w:tcPr>
            <w:tcW w:w="1417" w:type="dxa"/>
            <w:shd w:val="clear" w:color="auto" w:fill="auto"/>
          </w:tcPr>
          <w:p w:rsidR="00ED1EB0" w:rsidRPr="002155C0" w:rsidRDefault="00ED1EB0" w:rsidP="00FA096F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 </w:t>
            </w:r>
            <w:r w:rsidRPr="002155C0">
              <w:rPr>
                <w:sz w:val="20"/>
                <w:szCs w:val="20"/>
              </w:rPr>
              <w:t>пункт 11 Положения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D1EB0" w:rsidRPr="002155C0" w:rsidRDefault="00ED1EB0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D1EB0" w:rsidRPr="002155C0" w:rsidRDefault="00ED1EB0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ED1EB0" w:rsidRPr="002155C0" w:rsidRDefault="00ED1EB0" w:rsidP="00ED1EB0">
            <w:pPr>
              <w:pStyle w:val="ab"/>
              <w:spacing w:before="0" w:beforeAutospacing="0" w:after="0" w:afterAutospacing="0"/>
              <w:ind w:firstLine="601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</w:rPr>
              <w:t>И</w:t>
            </w:r>
            <w:r w:rsidRPr="002155C0">
              <w:rPr>
                <w:sz w:val="20"/>
                <w:szCs w:val="20"/>
              </w:rPr>
              <w:t>зменения и дополнения в Постановление Правительства в части касающейся отсутствуют.</w:t>
            </w:r>
          </w:p>
        </w:tc>
      </w:tr>
      <w:tr w:rsidR="003D36F4" w:rsidRPr="002155C0" w:rsidTr="001A4A2D">
        <w:tc>
          <w:tcPr>
            <w:tcW w:w="534" w:type="dxa"/>
            <w:shd w:val="clear" w:color="auto" w:fill="auto"/>
          </w:tcPr>
          <w:p w:rsidR="003D36F4" w:rsidRPr="002155C0" w:rsidRDefault="003D36F4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3D36F4" w:rsidRPr="002155C0" w:rsidRDefault="00733E1D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49" w:tgtFrame="_blank" w:history="1">
              <w:r w:rsidR="003D36F4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Постановление Правительства Ленинградской области от </w:t>
              </w:r>
              <w:r w:rsid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  </w:t>
              </w:r>
              <w:r w:rsidR="003D36F4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28 сентября 2007 года № 239 «О порядке сбора и обмена в Ленинградской области информацией в области защиты населения и территорий от чрезвычайных ситуаций природного и техногенного характера»</w:t>
              </w:r>
            </w:hyperlink>
          </w:p>
        </w:tc>
        <w:tc>
          <w:tcPr>
            <w:tcW w:w="1417" w:type="dxa"/>
            <w:shd w:val="clear" w:color="auto" w:fill="auto"/>
          </w:tcPr>
          <w:p w:rsidR="003D36F4" w:rsidRPr="002155C0" w:rsidRDefault="003D36F4" w:rsidP="00FA096F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пункты 2-4 раздела </w:t>
            </w:r>
            <w:r w:rsidRPr="002155C0">
              <w:rPr>
                <w:color w:val="000000" w:themeColor="text1"/>
                <w:sz w:val="20"/>
                <w:szCs w:val="20"/>
                <w:lang w:val="en-US"/>
              </w:rPr>
              <w:t>I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Порядка;</w:t>
            </w:r>
          </w:p>
          <w:p w:rsidR="003D36F4" w:rsidRPr="002155C0" w:rsidRDefault="003D36F4" w:rsidP="00D94AD9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 xml:space="preserve">раздел </w:t>
            </w:r>
            <w:r w:rsidRPr="002155C0">
              <w:rPr>
                <w:color w:val="000000" w:themeColor="text1"/>
                <w:sz w:val="20"/>
                <w:szCs w:val="20"/>
                <w:lang w:val="en-US"/>
              </w:rPr>
              <w:t>II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2155C0">
              <w:rPr>
                <w:color w:val="000000" w:themeColor="text1"/>
                <w:sz w:val="20"/>
                <w:szCs w:val="20"/>
                <w:lang w:val="en-US"/>
              </w:rPr>
              <w:t>III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Порядка</w:t>
            </w:r>
          </w:p>
          <w:p w:rsidR="003D36F4" w:rsidRPr="002155C0" w:rsidRDefault="003D36F4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36F4" w:rsidRPr="002155C0" w:rsidRDefault="003D36F4" w:rsidP="003D36F4">
            <w:pPr>
              <w:pStyle w:val="ab"/>
              <w:spacing w:before="0" w:beforeAutospacing="0" w:after="0" w:afterAutospacing="0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36F4" w:rsidRPr="002155C0" w:rsidRDefault="003D36F4" w:rsidP="003D36F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rStyle w:val="ad"/>
                <w:b w:val="0"/>
                <w:color w:val="000000" w:themeColor="text1"/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805" w:type="dxa"/>
            <w:shd w:val="clear" w:color="auto" w:fill="auto"/>
          </w:tcPr>
          <w:p w:rsidR="003D36F4" w:rsidRPr="002155C0" w:rsidRDefault="003D36F4" w:rsidP="003D36F4">
            <w:pPr>
              <w:pStyle w:val="ab"/>
              <w:spacing w:before="0" w:beforeAutospacing="0" w:after="0" w:afterAutospacing="0"/>
              <w:ind w:firstLine="601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</w:rPr>
              <w:t>И</w:t>
            </w:r>
            <w:r w:rsidRPr="002155C0">
              <w:rPr>
                <w:sz w:val="20"/>
                <w:szCs w:val="20"/>
              </w:rPr>
              <w:t>зменения и дополнения</w:t>
            </w:r>
            <w:r w:rsidRPr="002155C0">
              <w:rPr>
                <w:color w:val="000000" w:themeColor="text1"/>
                <w:sz w:val="20"/>
                <w:szCs w:val="20"/>
              </w:rPr>
              <w:t xml:space="preserve"> в Постановление Пра</w:t>
            </w:r>
            <w:r w:rsidR="00522671">
              <w:rPr>
                <w:color w:val="000000" w:themeColor="text1"/>
                <w:sz w:val="20"/>
                <w:szCs w:val="20"/>
              </w:rPr>
              <w:t xml:space="preserve">вительства не вносились с 16 июля </w:t>
            </w:r>
            <w:r w:rsidRPr="002155C0">
              <w:rPr>
                <w:color w:val="000000" w:themeColor="text1"/>
                <w:sz w:val="20"/>
                <w:szCs w:val="20"/>
              </w:rPr>
              <w:t>2014 г</w:t>
            </w:r>
            <w:r w:rsidR="00522671">
              <w:rPr>
                <w:color w:val="000000" w:themeColor="text1"/>
                <w:sz w:val="20"/>
                <w:szCs w:val="20"/>
              </w:rPr>
              <w:t>ода</w:t>
            </w:r>
          </w:p>
        </w:tc>
      </w:tr>
      <w:tr w:rsidR="00A97F7E" w:rsidRPr="002155C0" w:rsidTr="001A4A2D">
        <w:tc>
          <w:tcPr>
            <w:tcW w:w="534" w:type="dxa"/>
            <w:vMerge w:val="restart"/>
            <w:shd w:val="clear" w:color="auto" w:fill="auto"/>
          </w:tcPr>
          <w:p w:rsidR="00A97F7E" w:rsidRPr="002155C0" w:rsidRDefault="00A97F7E" w:rsidP="00F46D38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97F7E" w:rsidRPr="002155C0" w:rsidRDefault="00733E1D" w:rsidP="00F46D38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hyperlink r:id="rId50" w:tgtFrame="_blank" w:history="1">
              <w:r w:rsidR="00A97F7E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Постановление Правительства Ленинградской области от </w:t>
              </w:r>
              <w:r w:rsidR="00C3754E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 xml:space="preserve">  </w:t>
              </w:r>
              <w:r w:rsidR="00A97F7E" w:rsidRPr="002155C0">
                <w:rPr>
                  <w:rStyle w:val="ac"/>
                  <w:color w:val="000000" w:themeColor="text1"/>
                  <w:sz w:val="20"/>
                  <w:szCs w:val="20"/>
                  <w:u w:val="none"/>
                </w:rPr>
                <w:t>18 августа 2004 года № 160 «Об утверждении Положения о Ленинградской областной подсистеме РСЧС»</w:t>
              </w:r>
            </w:hyperlink>
          </w:p>
        </w:tc>
        <w:tc>
          <w:tcPr>
            <w:tcW w:w="1417" w:type="dxa"/>
            <w:vMerge w:val="restart"/>
            <w:shd w:val="clear" w:color="auto" w:fill="auto"/>
          </w:tcPr>
          <w:p w:rsidR="00A97F7E" w:rsidRPr="002155C0" w:rsidRDefault="00A97F7E" w:rsidP="00F46D38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bCs/>
                <w:sz w:val="20"/>
                <w:szCs w:val="20"/>
              </w:rPr>
              <w:t>пункты 5-8, 10, 11, 18, 19 Положения</w:t>
            </w:r>
          </w:p>
        </w:tc>
        <w:tc>
          <w:tcPr>
            <w:tcW w:w="2126" w:type="dxa"/>
            <w:shd w:val="clear" w:color="auto" w:fill="auto"/>
          </w:tcPr>
          <w:p w:rsidR="00A97F7E" w:rsidRPr="002155C0" w:rsidRDefault="00A97F7E" w:rsidP="00F46D38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Постановление Правительства Ленинградской области от 25 сентября 2018 </w:t>
            </w:r>
            <w:r w:rsidR="006751C3" w:rsidRPr="002155C0">
              <w:rPr>
                <w:sz w:val="20"/>
                <w:szCs w:val="20"/>
              </w:rPr>
              <w:t>года</w:t>
            </w:r>
            <w:r w:rsidR="006751C3">
              <w:rPr>
                <w:sz w:val="20"/>
                <w:szCs w:val="20"/>
              </w:rPr>
              <w:t xml:space="preserve">  </w:t>
            </w:r>
            <w:r w:rsidR="006751C3" w:rsidRPr="002155C0">
              <w:rPr>
                <w:sz w:val="20"/>
                <w:szCs w:val="20"/>
              </w:rPr>
              <w:t xml:space="preserve"> </w:t>
            </w:r>
            <w:r w:rsidR="006751C3">
              <w:rPr>
                <w:sz w:val="20"/>
                <w:szCs w:val="20"/>
              </w:rPr>
              <w:t>№</w:t>
            </w:r>
            <w:r w:rsidRPr="002155C0">
              <w:rPr>
                <w:sz w:val="20"/>
                <w:szCs w:val="20"/>
              </w:rPr>
              <w:t xml:space="preserve"> 354 «О внесении изменения в постановление Правительства Ленинградской </w:t>
            </w:r>
            <w:r w:rsidRPr="002155C0">
              <w:rPr>
                <w:sz w:val="20"/>
                <w:szCs w:val="20"/>
              </w:rPr>
              <w:lastRenderedPageBreak/>
              <w:t>области от 18 августа 2004 года № 160 «Об утверждении Положения о Ленинградской областной подсистеме РСЧС»</w:t>
            </w:r>
          </w:p>
        </w:tc>
        <w:tc>
          <w:tcPr>
            <w:tcW w:w="1560" w:type="dxa"/>
            <w:shd w:val="clear" w:color="auto" w:fill="auto"/>
          </w:tcPr>
          <w:p w:rsidR="00A97F7E" w:rsidRPr="002155C0" w:rsidRDefault="00A97F7E" w:rsidP="00F46D38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lastRenderedPageBreak/>
              <w:t>01.10.2018</w:t>
            </w:r>
          </w:p>
        </w:tc>
        <w:tc>
          <w:tcPr>
            <w:tcW w:w="6805" w:type="dxa"/>
            <w:shd w:val="clear" w:color="auto" w:fill="auto"/>
          </w:tcPr>
          <w:p w:rsidR="00A97F7E" w:rsidRPr="002155C0" w:rsidRDefault="00A97F7E" w:rsidP="00F46D38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Основной перечень мероприятий, проводимых органами управления и силами Ленинградской областной подсистемы РСЧС, дополнен пунктом «информирование населения о ЧС,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ЧС, о правах граждан в области защиты населения и территорий от ЧС и социальной защиты пострадавших, в том числе о праве получения предусмотренных законодательством РФ выплат, о порядке восстановления утраченных в результате ЧС документов».</w:t>
            </w:r>
          </w:p>
        </w:tc>
      </w:tr>
      <w:tr w:rsidR="00A97F7E" w:rsidRPr="002155C0" w:rsidTr="001A4A2D">
        <w:tc>
          <w:tcPr>
            <w:tcW w:w="534" w:type="dxa"/>
            <w:vMerge/>
            <w:shd w:val="clear" w:color="auto" w:fill="auto"/>
          </w:tcPr>
          <w:p w:rsidR="00A97F7E" w:rsidRPr="002155C0" w:rsidRDefault="00A97F7E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A97F7E" w:rsidRPr="002155C0" w:rsidRDefault="00A97F7E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97F7E" w:rsidRPr="002155C0" w:rsidRDefault="00A97F7E" w:rsidP="00FA096F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97F7E" w:rsidRPr="008A374F" w:rsidRDefault="00A97F7E" w:rsidP="001C3C9B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04457">
              <w:rPr>
                <w:color w:val="000000" w:themeColor="text1"/>
                <w:sz w:val="20"/>
                <w:szCs w:val="20"/>
              </w:rPr>
              <w:t>Постановление Правительства Ленинградской области от 29 июня 2020 года № 461 «О внесении изменений в постановление Правительства Ленинградской области от 18 августа 2004 года N 160 «Об утверждении Положения о Ленинградской областной подсистеме РСЧС»</w:t>
            </w:r>
          </w:p>
        </w:tc>
        <w:tc>
          <w:tcPr>
            <w:tcW w:w="1560" w:type="dxa"/>
            <w:shd w:val="clear" w:color="auto" w:fill="auto"/>
          </w:tcPr>
          <w:p w:rsidR="00A97F7E" w:rsidRPr="008A374F" w:rsidRDefault="00A97F7E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304457">
              <w:rPr>
                <w:color w:val="000000" w:themeColor="text1"/>
                <w:sz w:val="20"/>
                <w:szCs w:val="20"/>
              </w:rPr>
              <w:t>02.07.2020</w:t>
            </w:r>
          </w:p>
        </w:tc>
        <w:tc>
          <w:tcPr>
            <w:tcW w:w="6805" w:type="dxa"/>
            <w:shd w:val="clear" w:color="auto" w:fill="auto"/>
          </w:tcPr>
          <w:p w:rsidR="00A97F7E" w:rsidRPr="00F46D38" w:rsidRDefault="00A97F7E" w:rsidP="00304457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46D38">
              <w:rPr>
                <w:rFonts w:eastAsiaTheme="minorHAnsi"/>
                <w:sz w:val="20"/>
                <w:szCs w:val="20"/>
                <w:lang w:eastAsia="en-US"/>
              </w:rPr>
              <w:t>В пункт 11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Постановления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 внесены изменения, касающиеся уточнения перечня органов повседневного управления Ленинградской областной подсистемы РСЧС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 а также редакционные изменения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. Так на региональном уровне помимо центра управления в кризисных ситуациях территориального органа Министерства Российской Федерации по делам гражданской обороны, ЧС и ликвидации последствий стихийных бедствий, органами повседневного управления являются организации (подразделения) территориальных органов федеральных органов исполнительной власти по Ленинградской области и организации (подразделения) Правительства Ленинградской области, обеспечивающие деятельность этих органов в области защиты населения и территорий от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, управления силами и средствами, предназначенными и привлекаемыми для предупреждения и ликвидации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, осуществления обмена информацией и оповещения населения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. На муниципальном уровне помимо ЕДДС муниципальных образований подведомственных органам местного самоуправления, органами повседневного управления являются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, управления силами и средствами, предназначенными и привлекаемыми для предупреждения и ликвидации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, осуществления обмена информацией и оповещения населения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>. На объектовом уровне дежурно-диспетчерские службы организаций (объектов) исключены,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при этом добавлены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 подразделени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 организаций, обеспечивающие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 деятельность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организаций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 в области защиты населения и территорий от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, управления силами и средствами, предназначенными и привлекаемыми для предупреждения и ликвидации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 xml:space="preserve">, осуществления обмена информацией и оповещения населения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F46D38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A97F7E" w:rsidRPr="00F46D38" w:rsidRDefault="00A97F7E" w:rsidP="00884CF6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F46D38">
              <w:rPr>
                <w:rFonts w:eastAsiaTheme="minorHAnsi"/>
                <w:sz w:val="20"/>
                <w:szCs w:val="20"/>
                <w:lang w:eastAsia="en-US"/>
              </w:rPr>
              <w:t>В пункты 5, 6, 10, 19 Постановления внесены редакционные изменения</w:t>
            </w:r>
          </w:p>
        </w:tc>
      </w:tr>
      <w:tr w:rsidR="00B12DB6" w:rsidRPr="002155C0" w:rsidTr="001A4A2D">
        <w:tc>
          <w:tcPr>
            <w:tcW w:w="534" w:type="dxa"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F1280" w:rsidRPr="006751C3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bCs/>
                <w:sz w:val="20"/>
                <w:szCs w:val="20"/>
              </w:rPr>
              <w:t xml:space="preserve">Постановление Правительства Ленинградской области от 31 октября 2019 года № 511 «О резервах материальных ресурсов для ликвидации чрезвычайных ситуаций на территории Ленинградской </w:t>
            </w:r>
            <w:r w:rsidRPr="006751C3">
              <w:rPr>
                <w:bCs/>
                <w:sz w:val="20"/>
                <w:szCs w:val="20"/>
              </w:rPr>
              <w:lastRenderedPageBreak/>
              <w:t>области и признании утратившим силу постановления Правительства Ленинградской области от 20 июня 2014 года № 256»</w:t>
            </w:r>
          </w:p>
        </w:tc>
        <w:tc>
          <w:tcPr>
            <w:tcW w:w="1417" w:type="dxa"/>
            <w:shd w:val="clear" w:color="auto" w:fill="auto"/>
          </w:tcPr>
          <w:p w:rsidR="002F1280" w:rsidRPr="006751C3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color w:val="000000" w:themeColor="text1"/>
                <w:sz w:val="20"/>
                <w:szCs w:val="20"/>
              </w:rPr>
              <w:lastRenderedPageBreak/>
              <w:t> пункт 6</w:t>
            </w:r>
          </w:p>
        </w:tc>
        <w:tc>
          <w:tcPr>
            <w:tcW w:w="2126" w:type="dxa"/>
            <w:shd w:val="clear" w:color="auto" w:fill="auto"/>
          </w:tcPr>
          <w:p w:rsidR="002F1280" w:rsidRPr="006751C3" w:rsidRDefault="0027650A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Постановление Правительства Ленинградской области от       </w:t>
            </w:r>
            <w:r w:rsidR="00462936"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          </w:t>
            </w:r>
            <w:r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31 октября 2019 года </w:t>
            </w:r>
            <w:r w:rsidR="00462936"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   </w:t>
            </w:r>
            <w:r w:rsidRPr="006751C3">
              <w:rPr>
                <w:rFonts w:eastAsiaTheme="minorHAnsi"/>
                <w:sz w:val="20"/>
                <w:szCs w:val="20"/>
                <w:lang w:eastAsia="en-US"/>
              </w:rPr>
              <w:t xml:space="preserve">№ 511 «О резервах материальных </w:t>
            </w:r>
            <w:r w:rsidRPr="006751C3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ресурсов для ликвидации чрезвычайных ситуаций на территории Ленинградской области и признании утратившим силу постановления Правительства Ленинградской области от 20 июня 2014 года № 256»</w:t>
            </w:r>
          </w:p>
        </w:tc>
        <w:tc>
          <w:tcPr>
            <w:tcW w:w="1560" w:type="dxa"/>
            <w:shd w:val="clear" w:color="auto" w:fill="auto"/>
          </w:tcPr>
          <w:p w:rsidR="002F1280" w:rsidRPr="002155C0" w:rsidRDefault="0027650A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lastRenderedPageBreak/>
              <w:t>05.11.2019</w:t>
            </w:r>
          </w:p>
        </w:tc>
        <w:tc>
          <w:tcPr>
            <w:tcW w:w="6805" w:type="dxa"/>
            <w:shd w:val="clear" w:color="auto" w:fill="auto"/>
          </w:tcPr>
          <w:p w:rsidR="00033BCF" w:rsidRPr="002155C0" w:rsidRDefault="00033BCF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Утвержден Порядок создания, хранения, использования и восполнения резерва материальных ресурсов для ликвидации </w:t>
            </w:r>
            <w:r w:rsidR="00B12DB6" w:rsidRPr="002155C0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регионального и межмуниципального характера на территории Ленинградской области.</w:t>
            </w:r>
          </w:p>
          <w:p w:rsidR="00033BCF" w:rsidRPr="002155C0" w:rsidRDefault="00033BCF" w:rsidP="00B12DB6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В целях соблюдения положений законодательства </w:t>
            </w:r>
            <w:r w:rsidR="00B12DB6" w:rsidRPr="002155C0">
              <w:rPr>
                <w:rFonts w:eastAsiaTheme="minorHAnsi"/>
                <w:sz w:val="20"/>
                <w:szCs w:val="20"/>
                <w:lang w:eastAsia="en-US"/>
              </w:rPr>
              <w:t>РФ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и Ленинградской области органам местного самоуправления муниципальных образований Ленинградской области рекомендовано определить порядок создания, хранения, использования и восполнения местных резервов 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материальных ресурсов для ликвидации </w:t>
            </w:r>
            <w:r w:rsidR="00B12DB6" w:rsidRPr="002155C0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характера (далее - местные резервы), утвердить номенклатуру и объем местных резервов, создать местные резервы за счет собственных средств, а также представлять информацию о создании, хранении, использовании и восполнении местных резервов в Главное управление МЧС России по Ленинградской области в порядке, установленном законодательством.</w:t>
            </w:r>
          </w:p>
          <w:p w:rsidR="002F1280" w:rsidRPr="002155C0" w:rsidRDefault="00033BCF" w:rsidP="00B12DB6">
            <w:pPr>
              <w:pStyle w:val="ab"/>
              <w:spacing w:before="0" w:beforeAutospacing="0" w:after="0" w:afterAutospacing="0"/>
              <w:ind w:firstLine="459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Аналогичные мероприятия рекомендованы организациям, осуществляющим деятельность на территории Ленинградской области, в целях создания, хранения, использования и восполнения объектовых резервов материальных ресурсов для ликвидации </w:t>
            </w:r>
            <w:r w:rsidR="00B12DB6" w:rsidRPr="002155C0">
              <w:rPr>
                <w:rFonts w:eastAsiaTheme="minorHAnsi"/>
                <w:sz w:val="20"/>
                <w:szCs w:val="20"/>
                <w:lang w:eastAsia="en-US"/>
              </w:rPr>
              <w:t>ЧС</w:t>
            </w:r>
            <w:r w:rsidRPr="002155C0">
              <w:rPr>
                <w:rFonts w:eastAsiaTheme="minorHAnsi"/>
                <w:sz w:val="20"/>
                <w:szCs w:val="20"/>
                <w:lang w:eastAsia="en-US"/>
              </w:rPr>
              <w:t xml:space="preserve"> локального характера.</w:t>
            </w:r>
          </w:p>
        </w:tc>
      </w:tr>
      <w:tr w:rsidR="00B12DB6" w:rsidRPr="007559BB" w:rsidTr="001A4A2D">
        <w:tc>
          <w:tcPr>
            <w:tcW w:w="534" w:type="dxa"/>
            <w:shd w:val="clear" w:color="auto" w:fill="auto"/>
          </w:tcPr>
          <w:p w:rsidR="002F1280" w:rsidRPr="002155C0" w:rsidRDefault="002F1280" w:rsidP="00A126C1">
            <w:pPr>
              <w:pStyle w:val="a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2F1280" w:rsidRPr="002155C0" w:rsidRDefault="002F1280" w:rsidP="003E2DB3">
            <w:pPr>
              <w:pStyle w:val="ab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Постановление Правительства Ленинградской области от 1 марта 2019 года № 85 «Об организации оповещения населения Ленинградской области и о признании утратившим силу постановления Правительства Ленинградской области от 9 июня 2014 года № 227»</w:t>
            </w:r>
          </w:p>
        </w:tc>
        <w:tc>
          <w:tcPr>
            <w:tcW w:w="1417" w:type="dxa"/>
            <w:shd w:val="clear" w:color="auto" w:fill="auto"/>
          </w:tcPr>
          <w:p w:rsidR="002F1280" w:rsidRPr="002155C0" w:rsidRDefault="002F1280" w:rsidP="00FA096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пункт 1.2 раздела 1 Положения;</w:t>
            </w:r>
          </w:p>
          <w:p w:rsidR="002F1280" w:rsidRPr="002155C0" w:rsidRDefault="00FA096F" w:rsidP="00FA096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пункты 2.2-</w:t>
            </w:r>
            <w:r w:rsidR="002F1280" w:rsidRPr="002155C0">
              <w:rPr>
                <w:sz w:val="20"/>
                <w:szCs w:val="20"/>
              </w:rPr>
              <w:t>2.4</w:t>
            </w:r>
            <w:r w:rsidRPr="002155C0">
              <w:rPr>
                <w:sz w:val="20"/>
                <w:szCs w:val="20"/>
              </w:rPr>
              <w:t xml:space="preserve"> </w:t>
            </w:r>
            <w:r w:rsidR="002F1280" w:rsidRPr="002155C0">
              <w:rPr>
                <w:sz w:val="20"/>
                <w:szCs w:val="20"/>
              </w:rPr>
              <w:t>раздела 2 Положения;</w:t>
            </w:r>
          </w:p>
          <w:p w:rsidR="002F1280" w:rsidRPr="002155C0" w:rsidRDefault="002F1280" w:rsidP="00FA096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подпункт 2 пункты 4.1, 4.3 раздела 4 Положения; </w:t>
            </w:r>
          </w:p>
          <w:p w:rsidR="002F1280" w:rsidRPr="002155C0" w:rsidRDefault="00FA096F" w:rsidP="00FA096F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пункты 5.3, 5.5-</w:t>
            </w:r>
            <w:r w:rsidR="002F1280" w:rsidRPr="002155C0">
              <w:rPr>
                <w:sz w:val="20"/>
                <w:szCs w:val="20"/>
              </w:rPr>
              <w:t>5.7 раздела 5 Положения;</w:t>
            </w:r>
          </w:p>
          <w:p w:rsidR="002F1280" w:rsidRPr="002155C0" w:rsidRDefault="002F1280" w:rsidP="00FA096F">
            <w:pPr>
              <w:pStyle w:val="ab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раздел 7 Положения</w:t>
            </w:r>
          </w:p>
        </w:tc>
        <w:tc>
          <w:tcPr>
            <w:tcW w:w="2126" w:type="dxa"/>
            <w:shd w:val="clear" w:color="auto" w:fill="auto"/>
          </w:tcPr>
          <w:p w:rsidR="002F1280" w:rsidRPr="002155C0" w:rsidRDefault="00186495" w:rsidP="00186495">
            <w:pPr>
              <w:pStyle w:val="a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155C0">
              <w:rPr>
                <w:rStyle w:val="ad"/>
                <w:b w:val="0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2F1280" w:rsidRPr="002155C0" w:rsidRDefault="00186495" w:rsidP="00BE6B14">
            <w:pPr>
              <w:pStyle w:val="ab"/>
              <w:spacing w:before="0" w:beforeAutospacing="0" w:after="0" w:afterAutospacing="0"/>
              <w:ind w:left="-108" w:right="-108"/>
              <w:jc w:val="center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05.03.2019</w:t>
            </w:r>
          </w:p>
        </w:tc>
        <w:tc>
          <w:tcPr>
            <w:tcW w:w="6805" w:type="dxa"/>
            <w:shd w:val="clear" w:color="auto" w:fill="auto"/>
          </w:tcPr>
          <w:p w:rsidR="003D36F4" w:rsidRPr="002155C0" w:rsidRDefault="003D36F4" w:rsidP="003D36F4">
            <w:pPr>
              <w:pStyle w:val="s1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 xml:space="preserve">Данным документом актуализированы правила организации оповещения и информирования населения Ленинградской области </w:t>
            </w:r>
            <w:r w:rsidR="006751C3" w:rsidRPr="002155C0">
              <w:rPr>
                <w:sz w:val="20"/>
                <w:szCs w:val="20"/>
              </w:rPr>
              <w:t>о различные рода</w:t>
            </w:r>
            <w:r w:rsidRPr="002155C0">
              <w:rPr>
                <w:sz w:val="20"/>
                <w:szCs w:val="20"/>
              </w:rPr>
              <w:t xml:space="preserve"> угрозах и опасностях, возникающих как </w:t>
            </w:r>
            <w:r w:rsidR="00186495" w:rsidRPr="002155C0">
              <w:rPr>
                <w:sz w:val="20"/>
                <w:szCs w:val="20"/>
              </w:rPr>
              <w:t>в мирное, так и военное время. Также о</w:t>
            </w:r>
            <w:r w:rsidRPr="002155C0">
              <w:rPr>
                <w:sz w:val="20"/>
                <w:szCs w:val="20"/>
              </w:rPr>
              <w:t>говорены структура комплексной системы оповещения и ставящиеся перед ней задачи, порядок ее использования и поддержания в постоянной готовности к применению, а также мероприятия по совершенствованию и повышению устойчивости работы.</w:t>
            </w:r>
          </w:p>
          <w:p w:rsidR="003D36F4" w:rsidRPr="002155C0" w:rsidRDefault="00186495" w:rsidP="003D36F4">
            <w:pPr>
              <w:pStyle w:val="s1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Аналогично предыдущему документу</w:t>
            </w:r>
            <w:r w:rsidR="003D36F4" w:rsidRPr="002155C0">
              <w:rPr>
                <w:sz w:val="20"/>
                <w:szCs w:val="20"/>
              </w:rPr>
              <w:t>, комплексная система оповещения является многоуровневой - технически и программно сопрягаемые между собой системы оповещения создаются на региональном, муниципальном и объектовом уровнях (финансирование осуществляется соответственно за счет средств областного или местных бюджетов, за счет средств организаций).</w:t>
            </w:r>
          </w:p>
          <w:p w:rsidR="003D36F4" w:rsidRPr="002155C0" w:rsidRDefault="00186495" w:rsidP="00186495">
            <w:pPr>
              <w:pStyle w:val="s1"/>
              <w:spacing w:before="0" w:beforeAutospacing="0" w:after="0" w:afterAutospacing="0"/>
              <w:ind w:firstLine="459"/>
              <w:jc w:val="both"/>
              <w:rPr>
                <w:sz w:val="20"/>
                <w:szCs w:val="20"/>
              </w:rPr>
            </w:pPr>
            <w:r w:rsidRPr="002155C0">
              <w:rPr>
                <w:sz w:val="20"/>
                <w:szCs w:val="20"/>
              </w:rPr>
              <w:t>Документом п</w:t>
            </w:r>
            <w:r w:rsidR="003D36F4" w:rsidRPr="002155C0">
              <w:rPr>
                <w:sz w:val="20"/>
                <w:szCs w:val="20"/>
              </w:rPr>
              <w:t>редусмотрены различные способы доведения сигналов оповещения и экстренной информации до населения, которые предписывается применять комплексно. Для этого могут быть задействованы:</w:t>
            </w:r>
            <w:r w:rsidRPr="002155C0">
              <w:rPr>
                <w:sz w:val="20"/>
                <w:szCs w:val="20"/>
              </w:rPr>
              <w:t xml:space="preserve"> </w:t>
            </w:r>
            <w:r w:rsidR="003D36F4" w:rsidRPr="002155C0">
              <w:rPr>
                <w:sz w:val="20"/>
                <w:szCs w:val="20"/>
              </w:rPr>
              <w:t>- сети электрических и электронных сирен;</w:t>
            </w:r>
            <w:r w:rsidRPr="002155C0">
              <w:rPr>
                <w:sz w:val="20"/>
                <w:szCs w:val="20"/>
              </w:rPr>
              <w:t xml:space="preserve"> </w:t>
            </w:r>
            <w:r w:rsidR="003D36F4" w:rsidRPr="002155C0">
              <w:rPr>
                <w:sz w:val="20"/>
                <w:szCs w:val="20"/>
              </w:rPr>
              <w:t>- сети эфирного аналогового и цифрового телевещания;</w:t>
            </w:r>
            <w:r w:rsidRPr="002155C0">
              <w:rPr>
                <w:sz w:val="20"/>
                <w:szCs w:val="20"/>
              </w:rPr>
              <w:t xml:space="preserve"> </w:t>
            </w:r>
            <w:r w:rsidR="003D36F4" w:rsidRPr="002155C0">
              <w:rPr>
                <w:sz w:val="20"/>
                <w:szCs w:val="20"/>
              </w:rPr>
              <w:t>- сети УКВ-ЧМ (радиовещания);</w:t>
            </w:r>
            <w:r w:rsidRPr="002155C0">
              <w:rPr>
                <w:sz w:val="20"/>
                <w:szCs w:val="20"/>
              </w:rPr>
              <w:t xml:space="preserve"> </w:t>
            </w:r>
            <w:r w:rsidR="003D36F4" w:rsidRPr="002155C0">
              <w:rPr>
                <w:sz w:val="20"/>
                <w:szCs w:val="20"/>
              </w:rPr>
              <w:t>- радиотрансляционные сети населенных пунктов (сети проводного радиовещания);</w:t>
            </w:r>
            <w:r w:rsidRPr="002155C0">
              <w:rPr>
                <w:sz w:val="20"/>
                <w:szCs w:val="20"/>
              </w:rPr>
              <w:t xml:space="preserve"> </w:t>
            </w:r>
            <w:r w:rsidR="003D36F4" w:rsidRPr="002155C0">
              <w:rPr>
                <w:sz w:val="20"/>
                <w:szCs w:val="20"/>
              </w:rPr>
              <w:t>- сети уличной звукофикации;</w:t>
            </w:r>
            <w:r w:rsidRPr="002155C0">
              <w:rPr>
                <w:sz w:val="20"/>
                <w:szCs w:val="20"/>
              </w:rPr>
              <w:t xml:space="preserve"> </w:t>
            </w:r>
            <w:r w:rsidR="003D36F4" w:rsidRPr="002155C0">
              <w:rPr>
                <w:sz w:val="20"/>
                <w:szCs w:val="20"/>
              </w:rPr>
              <w:t>- сети кабельного телевидения;</w:t>
            </w:r>
            <w:r w:rsidRPr="002155C0">
              <w:rPr>
                <w:sz w:val="20"/>
                <w:szCs w:val="20"/>
              </w:rPr>
              <w:t xml:space="preserve"> </w:t>
            </w:r>
            <w:r w:rsidR="003D36F4" w:rsidRPr="002155C0">
              <w:rPr>
                <w:sz w:val="20"/>
                <w:szCs w:val="20"/>
              </w:rPr>
              <w:t>- сети сотовой (подвижной радиотелефонной) связи;</w:t>
            </w:r>
            <w:r w:rsidRPr="002155C0">
              <w:rPr>
                <w:sz w:val="20"/>
                <w:szCs w:val="20"/>
              </w:rPr>
              <w:t xml:space="preserve"> </w:t>
            </w:r>
            <w:r w:rsidR="003D36F4" w:rsidRPr="002155C0">
              <w:rPr>
                <w:sz w:val="20"/>
                <w:szCs w:val="20"/>
              </w:rPr>
              <w:t>- сети связи общего пользования;</w:t>
            </w:r>
            <w:r w:rsidRPr="002155C0">
              <w:rPr>
                <w:sz w:val="20"/>
                <w:szCs w:val="20"/>
              </w:rPr>
              <w:t xml:space="preserve"> </w:t>
            </w:r>
            <w:r w:rsidR="003D36F4" w:rsidRPr="002155C0">
              <w:rPr>
                <w:sz w:val="20"/>
                <w:szCs w:val="20"/>
              </w:rPr>
              <w:t>- мобильные и носимые средства оповещения.</w:t>
            </w:r>
          </w:p>
          <w:p w:rsidR="002F1280" w:rsidRPr="003D36F4" w:rsidRDefault="00186495" w:rsidP="003D36F4">
            <w:pPr>
              <w:pStyle w:val="s1"/>
              <w:spacing w:before="0" w:beforeAutospacing="0" w:after="0" w:afterAutospacing="0"/>
              <w:ind w:firstLine="459"/>
              <w:jc w:val="both"/>
            </w:pPr>
            <w:r w:rsidRPr="002155C0">
              <w:rPr>
                <w:sz w:val="20"/>
                <w:szCs w:val="20"/>
              </w:rPr>
              <w:t>Предыдущее аналогичное</w:t>
            </w:r>
            <w:r w:rsidR="003D36F4" w:rsidRPr="002155C0">
              <w:rPr>
                <w:sz w:val="20"/>
                <w:szCs w:val="20"/>
              </w:rPr>
              <w:t xml:space="preserve"> постановление объявляется утратившим силу.</w:t>
            </w:r>
          </w:p>
        </w:tc>
      </w:tr>
    </w:tbl>
    <w:p w:rsidR="00581DBA" w:rsidRPr="007559BB" w:rsidRDefault="00581DBA" w:rsidP="007E3545">
      <w:pPr>
        <w:tabs>
          <w:tab w:val="left" w:pos="851"/>
        </w:tabs>
        <w:autoSpaceDE w:val="0"/>
        <w:autoSpaceDN w:val="0"/>
        <w:adjustRightInd w:val="0"/>
        <w:spacing w:line="264" w:lineRule="auto"/>
        <w:rPr>
          <w:sz w:val="20"/>
          <w:szCs w:val="20"/>
        </w:rPr>
      </w:pPr>
    </w:p>
    <w:sectPr w:rsidR="00581DBA" w:rsidRPr="007559BB" w:rsidSect="006751C3">
      <w:headerReference w:type="default" r:id="rId51"/>
      <w:headerReference w:type="first" r:id="rId52"/>
      <w:pgSz w:w="16838" w:h="11906" w:orient="landscape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1D" w:rsidRDefault="00733E1D" w:rsidP="009411D5">
      <w:r>
        <w:separator/>
      </w:r>
    </w:p>
  </w:endnote>
  <w:endnote w:type="continuationSeparator" w:id="0">
    <w:p w:rsidR="00733E1D" w:rsidRDefault="00733E1D" w:rsidP="0094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1D" w:rsidRDefault="00733E1D" w:rsidP="009411D5">
      <w:r>
        <w:separator/>
      </w:r>
    </w:p>
  </w:footnote>
  <w:footnote w:type="continuationSeparator" w:id="0">
    <w:p w:rsidR="00733E1D" w:rsidRDefault="00733E1D" w:rsidP="00941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356685"/>
      <w:docPartObj>
        <w:docPartGallery w:val="Page Numbers (Top of Page)"/>
        <w:docPartUnique/>
      </w:docPartObj>
    </w:sdtPr>
    <w:sdtContent>
      <w:p w:rsidR="006751C3" w:rsidRDefault="006751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751C3" w:rsidRDefault="006751C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C3" w:rsidRDefault="006751C3">
    <w:pPr>
      <w:pStyle w:val="a4"/>
      <w:jc w:val="center"/>
    </w:pPr>
  </w:p>
  <w:p w:rsidR="006751C3" w:rsidRDefault="006751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095"/>
    <w:multiLevelType w:val="hybridMultilevel"/>
    <w:tmpl w:val="0EE013AE"/>
    <w:lvl w:ilvl="0" w:tplc="AA68D8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36A7D0B"/>
    <w:multiLevelType w:val="hybridMultilevel"/>
    <w:tmpl w:val="EF8EB7A0"/>
    <w:lvl w:ilvl="0" w:tplc="A86238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D5499E"/>
    <w:multiLevelType w:val="hybridMultilevel"/>
    <w:tmpl w:val="2CB0BA10"/>
    <w:lvl w:ilvl="0" w:tplc="AA10A9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3E486F"/>
    <w:multiLevelType w:val="hybridMultilevel"/>
    <w:tmpl w:val="1C7061B2"/>
    <w:lvl w:ilvl="0" w:tplc="50403B7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28C"/>
    <w:rsid w:val="00002797"/>
    <w:rsid w:val="00003651"/>
    <w:rsid w:val="00005DBE"/>
    <w:rsid w:val="00007B57"/>
    <w:rsid w:val="00010CC8"/>
    <w:rsid w:val="00017BAC"/>
    <w:rsid w:val="000204E8"/>
    <w:rsid w:val="00033BCF"/>
    <w:rsid w:val="000429E1"/>
    <w:rsid w:val="00045F67"/>
    <w:rsid w:val="000504A2"/>
    <w:rsid w:val="00051202"/>
    <w:rsid w:val="00056A2D"/>
    <w:rsid w:val="00061898"/>
    <w:rsid w:val="00061C7A"/>
    <w:rsid w:val="0006263A"/>
    <w:rsid w:val="00072ED7"/>
    <w:rsid w:val="0007678A"/>
    <w:rsid w:val="00080C8A"/>
    <w:rsid w:val="000840A9"/>
    <w:rsid w:val="00084301"/>
    <w:rsid w:val="00086C6D"/>
    <w:rsid w:val="00092F8A"/>
    <w:rsid w:val="000956C2"/>
    <w:rsid w:val="00097E03"/>
    <w:rsid w:val="000A1E9E"/>
    <w:rsid w:val="000A313C"/>
    <w:rsid w:val="000C0512"/>
    <w:rsid w:val="000C1D85"/>
    <w:rsid w:val="000C523F"/>
    <w:rsid w:val="000C7FDB"/>
    <w:rsid w:val="000D0DF6"/>
    <w:rsid w:val="000D2F7F"/>
    <w:rsid w:val="000D64EE"/>
    <w:rsid w:val="000E6D9D"/>
    <w:rsid w:val="000F2831"/>
    <w:rsid w:val="000F38C9"/>
    <w:rsid w:val="000F4A5A"/>
    <w:rsid w:val="00107716"/>
    <w:rsid w:val="00111D63"/>
    <w:rsid w:val="00116E4E"/>
    <w:rsid w:val="00126BE6"/>
    <w:rsid w:val="001322CC"/>
    <w:rsid w:val="00136103"/>
    <w:rsid w:val="00137375"/>
    <w:rsid w:val="00141701"/>
    <w:rsid w:val="00142CB9"/>
    <w:rsid w:val="001431F4"/>
    <w:rsid w:val="00152D04"/>
    <w:rsid w:val="00157842"/>
    <w:rsid w:val="00160BCE"/>
    <w:rsid w:val="00162BCD"/>
    <w:rsid w:val="001739D8"/>
    <w:rsid w:val="00185503"/>
    <w:rsid w:val="00186495"/>
    <w:rsid w:val="001948FF"/>
    <w:rsid w:val="00195CB8"/>
    <w:rsid w:val="001A1166"/>
    <w:rsid w:val="001A33B5"/>
    <w:rsid w:val="001A4A2D"/>
    <w:rsid w:val="001A55D3"/>
    <w:rsid w:val="001B156D"/>
    <w:rsid w:val="001B62BE"/>
    <w:rsid w:val="001B7178"/>
    <w:rsid w:val="001C2BE6"/>
    <w:rsid w:val="001C3C9B"/>
    <w:rsid w:val="001D32D5"/>
    <w:rsid w:val="001D7265"/>
    <w:rsid w:val="001E0773"/>
    <w:rsid w:val="001E32F6"/>
    <w:rsid w:val="001E3BF9"/>
    <w:rsid w:val="001E6979"/>
    <w:rsid w:val="001F10C0"/>
    <w:rsid w:val="002009BD"/>
    <w:rsid w:val="00202C8D"/>
    <w:rsid w:val="00207E13"/>
    <w:rsid w:val="0021103A"/>
    <w:rsid w:val="002155C0"/>
    <w:rsid w:val="00220E01"/>
    <w:rsid w:val="00223E18"/>
    <w:rsid w:val="00224C8D"/>
    <w:rsid w:val="00225157"/>
    <w:rsid w:val="00227DC7"/>
    <w:rsid w:val="00233FE6"/>
    <w:rsid w:val="00240D23"/>
    <w:rsid w:val="00257610"/>
    <w:rsid w:val="00263B0A"/>
    <w:rsid w:val="00265259"/>
    <w:rsid w:val="0027315C"/>
    <w:rsid w:val="002757F6"/>
    <w:rsid w:val="0027650A"/>
    <w:rsid w:val="00286517"/>
    <w:rsid w:val="0029740B"/>
    <w:rsid w:val="002A0D18"/>
    <w:rsid w:val="002A42E1"/>
    <w:rsid w:val="002A6C70"/>
    <w:rsid w:val="002B20CC"/>
    <w:rsid w:val="002B45EB"/>
    <w:rsid w:val="002B7765"/>
    <w:rsid w:val="002C091B"/>
    <w:rsid w:val="002D0608"/>
    <w:rsid w:val="002D4086"/>
    <w:rsid w:val="002D745B"/>
    <w:rsid w:val="002E0143"/>
    <w:rsid w:val="002E187C"/>
    <w:rsid w:val="002E2521"/>
    <w:rsid w:val="002F1280"/>
    <w:rsid w:val="002F758F"/>
    <w:rsid w:val="00302FD2"/>
    <w:rsid w:val="00304457"/>
    <w:rsid w:val="00305518"/>
    <w:rsid w:val="003078DA"/>
    <w:rsid w:val="00317572"/>
    <w:rsid w:val="003206A2"/>
    <w:rsid w:val="003232A5"/>
    <w:rsid w:val="00327824"/>
    <w:rsid w:val="00334AC2"/>
    <w:rsid w:val="0033510A"/>
    <w:rsid w:val="0034142B"/>
    <w:rsid w:val="003422D5"/>
    <w:rsid w:val="00345727"/>
    <w:rsid w:val="00346367"/>
    <w:rsid w:val="0034671C"/>
    <w:rsid w:val="00351F23"/>
    <w:rsid w:val="003552C1"/>
    <w:rsid w:val="00360E99"/>
    <w:rsid w:val="003704C6"/>
    <w:rsid w:val="00375033"/>
    <w:rsid w:val="0037579C"/>
    <w:rsid w:val="00375D27"/>
    <w:rsid w:val="00382CB4"/>
    <w:rsid w:val="003879D1"/>
    <w:rsid w:val="003913C5"/>
    <w:rsid w:val="00394A02"/>
    <w:rsid w:val="003A1889"/>
    <w:rsid w:val="003A427F"/>
    <w:rsid w:val="003A7077"/>
    <w:rsid w:val="003B42CF"/>
    <w:rsid w:val="003C5739"/>
    <w:rsid w:val="003D36F4"/>
    <w:rsid w:val="003D51D8"/>
    <w:rsid w:val="003E1838"/>
    <w:rsid w:val="003E1C15"/>
    <w:rsid w:val="003E2DB3"/>
    <w:rsid w:val="003E40D9"/>
    <w:rsid w:val="003F2D8F"/>
    <w:rsid w:val="0040529E"/>
    <w:rsid w:val="0040544E"/>
    <w:rsid w:val="00406EC1"/>
    <w:rsid w:val="00407E6E"/>
    <w:rsid w:val="00417050"/>
    <w:rsid w:val="00421A27"/>
    <w:rsid w:val="00422224"/>
    <w:rsid w:val="00432C2A"/>
    <w:rsid w:val="00437986"/>
    <w:rsid w:val="004400F2"/>
    <w:rsid w:val="00454421"/>
    <w:rsid w:val="004605AA"/>
    <w:rsid w:val="00462936"/>
    <w:rsid w:val="00464E71"/>
    <w:rsid w:val="004666DB"/>
    <w:rsid w:val="0047560E"/>
    <w:rsid w:val="00490169"/>
    <w:rsid w:val="004A5659"/>
    <w:rsid w:val="004A663D"/>
    <w:rsid w:val="004B1605"/>
    <w:rsid w:val="004B3E1B"/>
    <w:rsid w:val="004B401A"/>
    <w:rsid w:val="004B445C"/>
    <w:rsid w:val="004C0B9A"/>
    <w:rsid w:val="004C2588"/>
    <w:rsid w:val="004C767F"/>
    <w:rsid w:val="004D4C6F"/>
    <w:rsid w:val="004E3071"/>
    <w:rsid w:val="004F5F8C"/>
    <w:rsid w:val="004F61C0"/>
    <w:rsid w:val="0050477E"/>
    <w:rsid w:val="00522671"/>
    <w:rsid w:val="00523103"/>
    <w:rsid w:val="00525DAC"/>
    <w:rsid w:val="00527B34"/>
    <w:rsid w:val="0053567F"/>
    <w:rsid w:val="00535A56"/>
    <w:rsid w:val="005376D2"/>
    <w:rsid w:val="00545A5B"/>
    <w:rsid w:val="00557E98"/>
    <w:rsid w:val="00560B56"/>
    <w:rsid w:val="00576884"/>
    <w:rsid w:val="00581208"/>
    <w:rsid w:val="00581235"/>
    <w:rsid w:val="00581DBA"/>
    <w:rsid w:val="005821C1"/>
    <w:rsid w:val="00583136"/>
    <w:rsid w:val="005878CF"/>
    <w:rsid w:val="00591BC7"/>
    <w:rsid w:val="00594716"/>
    <w:rsid w:val="00594ACE"/>
    <w:rsid w:val="005A4EB6"/>
    <w:rsid w:val="005A59F4"/>
    <w:rsid w:val="005B107C"/>
    <w:rsid w:val="005B155E"/>
    <w:rsid w:val="005B215D"/>
    <w:rsid w:val="005B323A"/>
    <w:rsid w:val="005B45BE"/>
    <w:rsid w:val="005B47B5"/>
    <w:rsid w:val="005C114A"/>
    <w:rsid w:val="005C203F"/>
    <w:rsid w:val="005C4119"/>
    <w:rsid w:val="005C4922"/>
    <w:rsid w:val="005C78BC"/>
    <w:rsid w:val="005D7F8E"/>
    <w:rsid w:val="005E14C4"/>
    <w:rsid w:val="005E6514"/>
    <w:rsid w:val="005E683E"/>
    <w:rsid w:val="00600004"/>
    <w:rsid w:val="006113BA"/>
    <w:rsid w:val="00612B83"/>
    <w:rsid w:val="00613473"/>
    <w:rsid w:val="006151B7"/>
    <w:rsid w:val="00642373"/>
    <w:rsid w:val="0065334A"/>
    <w:rsid w:val="00667003"/>
    <w:rsid w:val="006751C3"/>
    <w:rsid w:val="00685FE4"/>
    <w:rsid w:val="006A745A"/>
    <w:rsid w:val="006B1C81"/>
    <w:rsid w:val="006B3295"/>
    <w:rsid w:val="006B3F78"/>
    <w:rsid w:val="006C616A"/>
    <w:rsid w:val="006C688F"/>
    <w:rsid w:val="006D6C93"/>
    <w:rsid w:val="006D6D3A"/>
    <w:rsid w:val="006E2EE3"/>
    <w:rsid w:val="006F65E6"/>
    <w:rsid w:val="007117C8"/>
    <w:rsid w:val="00713D40"/>
    <w:rsid w:val="007217BC"/>
    <w:rsid w:val="00724059"/>
    <w:rsid w:val="00730D04"/>
    <w:rsid w:val="00733E1D"/>
    <w:rsid w:val="00733EB3"/>
    <w:rsid w:val="0073542E"/>
    <w:rsid w:val="007375A2"/>
    <w:rsid w:val="00740B87"/>
    <w:rsid w:val="00741BE8"/>
    <w:rsid w:val="00747003"/>
    <w:rsid w:val="0075047F"/>
    <w:rsid w:val="00750751"/>
    <w:rsid w:val="00752ED1"/>
    <w:rsid w:val="007559BB"/>
    <w:rsid w:val="007578FA"/>
    <w:rsid w:val="00762171"/>
    <w:rsid w:val="007628AB"/>
    <w:rsid w:val="00763740"/>
    <w:rsid w:val="00764385"/>
    <w:rsid w:val="007730E7"/>
    <w:rsid w:val="0077383F"/>
    <w:rsid w:val="00773D39"/>
    <w:rsid w:val="00781285"/>
    <w:rsid w:val="00783A96"/>
    <w:rsid w:val="007857E2"/>
    <w:rsid w:val="0078668B"/>
    <w:rsid w:val="00786B2F"/>
    <w:rsid w:val="007A0FBC"/>
    <w:rsid w:val="007B3BFC"/>
    <w:rsid w:val="007B4A8F"/>
    <w:rsid w:val="007B4C59"/>
    <w:rsid w:val="007D53F5"/>
    <w:rsid w:val="007E3545"/>
    <w:rsid w:val="007E3C6A"/>
    <w:rsid w:val="007E3D08"/>
    <w:rsid w:val="007F33A2"/>
    <w:rsid w:val="007F666D"/>
    <w:rsid w:val="00801901"/>
    <w:rsid w:val="0080336A"/>
    <w:rsid w:val="008120FB"/>
    <w:rsid w:val="008145E1"/>
    <w:rsid w:val="00814A50"/>
    <w:rsid w:val="0082271E"/>
    <w:rsid w:val="00827D40"/>
    <w:rsid w:val="008471C7"/>
    <w:rsid w:val="0084727C"/>
    <w:rsid w:val="008516D2"/>
    <w:rsid w:val="00855942"/>
    <w:rsid w:val="008567A3"/>
    <w:rsid w:val="00875C0C"/>
    <w:rsid w:val="00877DC2"/>
    <w:rsid w:val="00884CF6"/>
    <w:rsid w:val="00886816"/>
    <w:rsid w:val="00896AA6"/>
    <w:rsid w:val="008A374F"/>
    <w:rsid w:val="008A4C76"/>
    <w:rsid w:val="008A5202"/>
    <w:rsid w:val="008B25C6"/>
    <w:rsid w:val="008B510D"/>
    <w:rsid w:val="008B765B"/>
    <w:rsid w:val="008C63E3"/>
    <w:rsid w:val="008C78C4"/>
    <w:rsid w:val="008D13AF"/>
    <w:rsid w:val="008F58FE"/>
    <w:rsid w:val="008F5F11"/>
    <w:rsid w:val="009010D7"/>
    <w:rsid w:val="00905827"/>
    <w:rsid w:val="00915EA0"/>
    <w:rsid w:val="0091618A"/>
    <w:rsid w:val="00916AEE"/>
    <w:rsid w:val="00916D6E"/>
    <w:rsid w:val="00933C10"/>
    <w:rsid w:val="0093644A"/>
    <w:rsid w:val="0094114E"/>
    <w:rsid w:val="009411D5"/>
    <w:rsid w:val="00946B72"/>
    <w:rsid w:val="009474DE"/>
    <w:rsid w:val="00950739"/>
    <w:rsid w:val="009579BE"/>
    <w:rsid w:val="009637ED"/>
    <w:rsid w:val="0097630C"/>
    <w:rsid w:val="0097665D"/>
    <w:rsid w:val="00990F93"/>
    <w:rsid w:val="009916EB"/>
    <w:rsid w:val="009A3A99"/>
    <w:rsid w:val="009A73BF"/>
    <w:rsid w:val="009B52A7"/>
    <w:rsid w:val="009C1A76"/>
    <w:rsid w:val="009C3E71"/>
    <w:rsid w:val="009C6344"/>
    <w:rsid w:val="009D6616"/>
    <w:rsid w:val="009E2166"/>
    <w:rsid w:val="009E3ABA"/>
    <w:rsid w:val="009F059C"/>
    <w:rsid w:val="00A00746"/>
    <w:rsid w:val="00A00A5A"/>
    <w:rsid w:val="00A01946"/>
    <w:rsid w:val="00A03BC9"/>
    <w:rsid w:val="00A11B37"/>
    <w:rsid w:val="00A126C1"/>
    <w:rsid w:val="00A2013D"/>
    <w:rsid w:val="00A21835"/>
    <w:rsid w:val="00A30CCD"/>
    <w:rsid w:val="00A400C0"/>
    <w:rsid w:val="00A404A0"/>
    <w:rsid w:val="00A434B8"/>
    <w:rsid w:val="00A4746E"/>
    <w:rsid w:val="00A52E6E"/>
    <w:rsid w:val="00A602A1"/>
    <w:rsid w:val="00A61469"/>
    <w:rsid w:val="00A64188"/>
    <w:rsid w:val="00A838C9"/>
    <w:rsid w:val="00A83BE7"/>
    <w:rsid w:val="00A843EC"/>
    <w:rsid w:val="00A911DC"/>
    <w:rsid w:val="00A956AF"/>
    <w:rsid w:val="00A97F7E"/>
    <w:rsid w:val="00AA5B9C"/>
    <w:rsid w:val="00AA76B1"/>
    <w:rsid w:val="00AB3E31"/>
    <w:rsid w:val="00AB4324"/>
    <w:rsid w:val="00AC115D"/>
    <w:rsid w:val="00AC2788"/>
    <w:rsid w:val="00AC3306"/>
    <w:rsid w:val="00AC3AD2"/>
    <w:rsid w:val="00AC6B48"/>
    <w:rsid w:val="00AD1AC4"/>
    <w:rsid w:val="00AD1B73"/>
    <w:rsid w:val="00AD5FB8"/>
    <w:rsid w:val="00AE05D4"/>
    <w:rsid w:val="00AE26C0"/>
    <w:rsid w:val="00AE3A52"/>
    <w:rsid w:val="00AE7204"/>
    <w:rsid w:val="00AF0535"/>
    <w:rsid w:val="00AF089B"/>
    <w:rsid w:val="00AF54F2"/>
    <w:rsid w:val="00AF7107"/>
    <w:rsid w:val="00B0395C"/>
    <w:rsid w:val="00B116A3"/>
    <w:rsid w:val="00B12A7A"/>
    <w:rsid w:val="00B12DB6"/>
    <w:rsid w:val="00B17C6C"/>
    <w:rsid w:val="00B27C43"/>
    <w:rsid w:val="00B3128E"/>
    <w:rsid w:val="00B324EF"/>
    <w:rsid w:val="00B331DA"/>
    <w:rsid w:val="00B36CFE"/>
    <w:rsid w:val="00B5412B"/>
    <w:rsid w:val="00B63153"/>
    <w:rsid w:val="00B81BE5"/>
    <w:rsid w:val="00B85526"/>
    <w:rsid w:val="00B85FE2"/>
    <w:rsid w:val="00B86E1C"/>
    <w:rsid w:val="00BA0836"/>
    <w:rsid w:val="00BB5ADF"/>
    <w:rsid w:val="00BB6F02"/>
    <w:rsid w:val="00BC7B2E"/>
    <w:rsid w:val="00BD7C8E"/>
    <w:rsid w:val="00BE10A9"/>
    <w:rsid w:val="00BE40E4"/>
    <w:rsid w:val="00BE6AC1"/>
    <w:rsid w:val="00BE6B14"/>
    <w:rsid w:val="00BF02BF"/>
    <w:rsid w:val="00BF688E"/>
    <w:rsid w:val="00C0711B"/>
    <w:rsid w:val="00C10424"/>
    <w:rsid w:val="00C11D0F"/>
    <w:rsid w:val="00C16E1D"/>
    <w:rsid w:val="00C2471F"/>
    <w:rsid w:val="00C305BB"/>
    <w:rsid w:val="00C3181C"/>
    <w:rsid w:val="00C3754E"/>
    <w:rsid w:val="00C56259"/>
    <w:rsid w:val="00C61CC7"/>
    <w:rsid w:val="00C61CD3"/>
    <w:rsid w:val="00C6306C"/>
    <w:rsid w:val="00C64D11"/>
    <w:rsid w:val="00C72846"/>
    <w:rsid w:val="00C7452A"/>
    <w:rsid w:val="00C945CE"/>
    <w:rsid w:val="00CA1BBC"/>
    <w:rsid w:val="00CA4E1A"/>
    <w:rsid w:val="00CC199B"/>
    <w:rsid w:val="00CD0E07"/>
    <w:rsid w:val="00CD3E24"/>
    <w:rsid w:val="00CD7086"/>
    <w:rsid w:val="00CE12B1"/>
    <w:rsid w:val="00CE1D39"/>
    <w:rsid w:val="00CE752F"/>
    <w:rsid w:val="00CF22EA"/>
    <w:rsid w:val="00D03C07"/>
    <w:rsid w:val="00D05CF7"/>
    <w:rsid w:val="00D06C4E"/>
    <w:rsid w:val="00D15C6D"/>
    <w:rsid w:val="00D218F3"/>
    <w:rsid w:val="00D24B6E"/>
    <w:rsid w:val="00D3097E"/>
    <w:rsid w:val="00D313A9"/>
    <w:rsid w:val="00D31DF0"/>
    <w:rsid w:val="00D32600"/>
    <w:rsid w:val="00D41D3D"/>
    <w:rsid w:val="00D4526E"/>
    <w:rsid w:val="00D45520"/>
    <w:rsid w:val="00D45A81"/>
    <w:rsid w:val="00D4703F"/>
    <w:rsid w:val="00D51053"/>
    <w:rsid w:val="00D656AB"/>
    <w:rsid w:val="00D67B58"/>
    <w:rsid w:val="00D72F5B"/>
    <w:rsid w:val="00D76173"/>
    <w:rsid w:val="00D80568"/>
    <w:rsid w:val="00D85FE0"/>
    <w:rsid w:val="00D94AD9"/>
    <w:rsid w:val="00D96014"/>
    <w:rsid w:val="00D97D5B"/>
    <w:rsid w:val="00DA08FD"/>
    <w:rsid w:val="00DA0F24"/>
    <w:rsid w:val="00DA30AA"/>
    <w:rsid w:val="00DA6ED4"/>
    <w:rsid w:val="00DB4DE2"/>
    <w:rsid w:val="00DC16BA"/>
    <w:rsid w:val="00DC6F32"/>
    <w:rsid w:val="00DD114A"/>
    <w:rsid w:val="00DD12FE"/>
    <w:rsid w:val="00DD7022"/>
    <w:rsid w:val="00DE12A6"/>
    <w:rsid w:val="00DF1120"/>
    <w:rsid w:val="00DF3FAC"/>
    <w:rsid w:val="00DF5B75"/>
    <w:rsid w:val="00DF5CB4"/>
    <w:rsid w:val="00E044A3"/>
    <w:rsid w:val="00E06874"/>
    <w:rsid w:val="00E15C1F"/>
    <w:rsid w:val="00E204E7"/>
    <w:rsid w:val="00E24B18"/>
    <w:rsid w:val="00E257BB"/>
    <w:rsid w:val="00E25A7E"/>
    <w:rsid w:val="00E305AB"/>
    <w:rsid w:val="00E326B0"/>
    <w:rsid w:val="00E34164"/>
    <w:rsid w:val="00E3616B"/>
    <w:rsid w:val="00E417FD"/>
    <w:rsid w:val="00E43E50"/>
    <w:rsid w:val="00E44FA1"/>
    <w:rsid w:val="00E47821"/>
    <w:rsid w:val="00E47DB6"/>
    <w:rsid w:val="00E5028C"/>
    <w:rsid w:val="00E5428F"/>
    <w:rsid w:val="00E55853"/>
    <w:rsid w:val="00E6112A"/>
    <w:rsid w:val="00E62334"/>
    <w:rsid w:val="00E7556E"/>
    <w:rsid w:val="00E84B35"/>
    <w:rsid w:val="00EB0629"/>
    <w:rsid w:val="00EB1D4D"/>
    <w:rsid w:val="00EB2565"/>
    <w:rsid w:val="00EC2A67"/>
    <w:rsid w:val="00EC79C4"/>
    <w:rsid w:val="00EC7CF1"/>
    <w:rsid w:val="00ED0074"/>
    <w:rsid w:val="00ED1E91"/>
    <w:rsid w:val="00ED1EB0"/>
    <w:rsid w:val="00ED2BD9"/>
    <w:rsid w:val="00ED77D4"/>
    <w:rsid w:val="00EE036C"/>
    <w:rsid w:val="00EE4255"/>
    <w:rsid w:val="00EF3031"/>
    <w:rsid w:val="00F0202C"/>
    <w:rsid w:val="00F03EC1"/>
    <w:rsid w:val="00F11599"/>
    <w:rsid w:val="00F227BC"/>
    <w:rsid w:val="00F33D38"/>
    <w:rsid w:val="00F34147"/>
    <w:rsid w:val="00F344FC"/>
    <w:rsid w:val="00F35935"/>
    <w:rsid w:val="00F37997"/>
    <w:rsid w:val="00F42A8E"/>
    <w:rsid w:val="00F43462"/>
    <w:rsid w:val="00F45779"/>
    <w:rsid w:val="00F46D38"/>
    <w:rsid w:val="00F5275A"/>
    <w:rsid w:val="00F5504E"/>
    <w:rsid w:val="00F6179F"/>
    <w:rsid w:val="00F6599B"/>
    <w:rsid w:val="00F66FCE"/>
    <w:rsid w:val="00F700BA"/>
    <w:rsid w:val="00F72AC4"/>
    <w:rsid w:val="00F72BBD"/>
    <w:rsid w:val="00F73EF3"/>
    <w:rsid w:val="00F751F1"/>
    <w:rsid w:val="00F7549C"/>
    <w:rsid w:val="00F83CD8"/>
    <w:rsid w:val="00FA096F"/>
    <w:rsid w:val="00FA1E00"/>
    <w:rsid w:val="00FA2FA0"/>
    <w:rsid w:val="00FA675C"/>
    <w:rsid w:val="00FA6E39"/>
    <w:rsid w:val="00FB1FCA"/>
    <w:rsid w:val="00FB40AB"/>
    <w:rsid w:val="00FB5627"/>
    <w:rsid w:val="00FB66B4"/>
    <w:rsid w:val="00FB7BE2"/>
    <w:rsid w:val="00FD6D54"/>
    <w:rsid w:val="00FD6DF7"/>
    <w:rsid w:val="00FE2F7E"/>
    <w:rsid w:val="00FE6CD6"/>
    <w:rsid w:val="00FE76B4"/>
    <w:rsid w:val="00FF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F6219-94E2-4EB4-905D-3D4509D8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73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11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1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1AC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1AC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733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5B45BE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5B45BE"/>
    <w:rPr>
      <w:color w:val="0000FF"/>
      <w:u w:val="single"/>
    </w:rPr>
  </w:style>
  <w:style w:type="character" w:styleId="ad">
    <w:name w:val="Strong"/>
    <w:basedOn w:val="a0"/>
    <w:uiPriority w:val="22"/>
    <w:qFormat/>
    <w:rsid w:val="004B1605"/>
    <w:rPr>
      <w:b/>
      <w:bCs/>
    </w:rPr>
  </w:style>
  <w:style w:type="paragraph" w:customStyle="1" w:styleId="ConsPlusNormal">
    <w:name w:val="ConsPlusNormal"/>
    <w:rsid w:val="003E2D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No Spacing"/>
    <w:uiPriority w:val="1"/>
    <w:qFormat/>
    <w:rsid w:val="00BE6B1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73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3D36F4"/>
    <w:pPr>
      <w:spacing w:before="100" w:beforeAutospacing="1" w:after="100" w:afterAutospacing="1"/>
    </w:pPr>
  </w:style>
  <w:style w:type="character" w:customStyle="1" w:styleId="s10">
    <w:name w:val="s_10"/>
    <w:basedOn w:val="a0"/>
    <w:rsid w:val="003D36F4"/>
  </w:style>
  <w:style w:type="character" w:customStyle="1" w:styleId="blk">
    <w:name w:val="blk"/>
    <w:basedOn w:val="a0"/>
    <w:rsid w:val="00FE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B9D80D32DDE93F5AEF8D85D27F746ECFBDDE02F00CF4064B16FAF919C9F58AA5B9CA85A3A58814GEABM" TargetMode="External"/><Relationship Id="rId18" Type="http://schemas.openxmlformats.org/officeDocument/2006/relationships/hyperlink" Target="http://old.safety.lenobl.ru/Files/file/68-fz_o_zashite_naseleniya_ot_chs_1.pdf" TargetMode="External"/><Relationship Id="rId26" Type="http://schemas.openxmlformats.org/officeDocument/2006/relationships/hyperlink" Target="http://old.safety.lenobl.ru/Files/file/1091_pp_o_nekotoruh_voprosah_attestatsii_ass.pdf" TargetMode="External"/><Relationship Id="rId39" Type="http://schemas.openxmlformats.org/officeDocument/2006/relationships/hyperlink" Target="http://old.safety.lenobl.ru/Files/file/999_poryadok_sozdaniya_neshtatnuh_asf_2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9080/" TargetMode="External"/><Relationship Id="rId34" Type="http://schemas.openxmlformats.org/officeDocument/2006/relationships/hyperlink" Target="http://old.safety.lenobl.ru/Files/file/178_pp_o_sozdan_lokalnuh_sistem_opovesheniya_na_potentsialno_opasnuh_obektah_1.pdf" TargetMode="External"/><Relationship Id="rId42" Type="http://schemas.openxmlformats.org/officeDocument/2006/relationships/hyperlink" Target="http://old.safety.lenobl.ru/Files/file/422_polozhenie_o_sistemah_opovesheniya_naseleniya_mininformsvyazi_rf_n_90,_minkulturu_rf_2.pdf" TargetMode="External"/><Relationship Id="rId47" Type="http://schemas.openxmlformats.org/officeDocument/2006/relationships/hyperlink" Target="http://old.safety.lenobl.ru/Files/file/142-pg_o_planirovanii_evakuatsii_2.pdf" TargetMode="External"/><Relationship Id="rId50" Type="http://schemas.openxmlformats.org/officeDocument/2006/relationships/hyperlink" Target="http://old.safety.lenobl.ru/Files/file/160_pp_ob_utverzhdenii__polozheniya_o_ersch_lo_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safety.lenobl.ru/Files/file/3_-fkz_o_chrezvuchainom_polozhenii_3.pdf" TargetMode="External"/><Relationship Id="rId17" Type="http://schemas.openxmlformats.org/officeDocument/2006/relationships/hyperlink" Target="consultantplus://offline/ref=70B9D80D32DDE93F5AEF8D85D27F746ECCB9D602F508F4064B16FAF919C9F58AA5B9CA85A3A5881AGEA4M" TargetMode="External"/><Relationship Id="rId25" Type="http://schemas.openxmlformats.org/officeDocument/2006/relationships/hyperlink" Target="http://safety.lenobl.ru/media/uploads/userfiles/2020/02/12/%D0%9A%D0%BE%D0%BC%D0%BC%D0%B5%D0%BD%D1%82%D0%B0%D1%80%D0%B8%D0%B8_%D0%BA_%D0%9D%D0%9F%D0%90_%D0%BD%D0%B0_01.2020.docx" TargetMode="External"/><Relationship Id="rId33" Type="http://schemas.openxmlformats.org/officeDocument/2006/relationships/hyperlink" Target="consultantplus://offline/ref=70B9D80D32DDE93F5AEF8D85D27F746ECFBCD904F90DF4064B16FAF919GCA9M" TargetMode="External"/><Relationship Id="rId38" Type="http://schemas.openxmlformats.org/officeDocument/2006/relationships/hyperlink" Target="http://old.safety.lenobl.ru/Files/file/484_ob_utverzhdenii_tipovogo_pasporta_bezopasnosti_2.pdf" TargetMode="External"/><Relationship Id="rId46" Type="http://schemas.openxmlformats.org/officeDocument/2006/relationships/hyperlink" Target="http://old.safety.lenobl.ru/Files/file/oblastnoi_zakon_leningradskoi_oblasti_ot_10_07_2014_n_48-oz_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B9D80D32DDE93F5AEF8D85D27F746ECCB9D602F508F4064B16FAF919C9F58AA5B9CA85A3A5881AGEA8M" TargetMode="External"/><Relationship Id="rId20" Type="http://schemas.openxmlformats.org/officeDocument/2006/relationships/hyperlink" Target="consultantplus://offline/ref=70B9D80D32DDE93F5AEF8D85D27F746ECFBDDE05F30DF4064B16FAF919C9F58AA5B9CA85A3A58815GEAAM" TargetMode="External"/><Relationship Id="rId29" Type="http://schemas.openxmlformats.org/officeDocument/2006/relationships/hyperlink" Target="consultantplus://offline/ref=70B9D80D32DDE93F5AEF8D85D27F746ECCBFDC0DF207A90C434FF6FBG1AEM" TargetMode="External"/><Relationship Id="rId41" Type="http://schemas.openxmlformats.org/officeDocument/2006/relationships/hyperlink" Target="http://old.safety.lenobl.ru/Files/file/621_pravila_razrabotki_planov_po_razlivam_nefti_2.pdf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B9D80D32DDE93F5AEF8D85D27F746ECFBDDE02F00CF4064B16FAF919GCA9M" TargetMode="External"/><Relationship Id="rId24" Type="http://schemas.openxmlformats.org/officeDocument/2006/relationships/hyperlink" Target="consultantplus://offline/ref=70B9D80D32DDE93F5AEF8D85D27F746ECCB4DF03F70BF4064B16FAF919C9F58AA5B9CA85GAA2M" TargetMode="External"/><Relationship Id="rId32" Type="http://schemas.openxmlformats.org/officeDocument/2006/relationships/hyperlink" Target="http://old.safety.lenobl.ru/Files/file/postanovlenie_pravitelstva_rf_ot_30_12_2003_n_794_(red__ot_17_05_2017).pdf" TargetMode="External"/><Relationship Id="rId37" Type="http://schemas.openxmlformats.org/officeDocument/2006/relationships/hyperlink" Target="http://safety.lenobl.ru/media/uploads/userfiles/2020/02/12/%D0%9A%D0%BE%D0%BC%D0%BC%D0%B5%D0%BD%D1%82%D0%B0%D1%80%D0%B8%D0%B8_%D0%BA_%D0%9D%D0%9F%D0%90_%D0%BD%D0%B0_01.2020.docx" TargetMode="External"/><Relationship Id="rId40" Type="http://schemas.openxmlformats.org/officeDocument/2006/relationships/hyperlink" Target="http://old.safety.lenobl.ru/Files/file/284__instruktsiya_po_podgotovke_i_provedeniyu_uchenii_po_goichs_2.pdf" TargetMode="External"/><Relationship Id="rId45" Type="http://schemas.openxmlformats.org/officeDocument/2006/relationships/hyperlink" Target="consultantplus://offline/ref=9C58C538C4A97D486D1419FDE8EF3007E690AFEDC928501018C0CED97AC5F156D3F70724238AA52400086DC65500281FDEDB031A287F6852W6ZE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ld.safety.lenobl.ru/Files/file/federalnui_zakon_ot_22_08_1995_n_151-fz_(red__ot_18_07_2017).pdf" TargetMode="External"/><Relationship Id="rId23" Type="http://schemas.openxmlformats.org/officeDocument/2006/relationships/hyperlink" Target="consultantplus://offline/ref=70B9D80D32DDE93F5AEF8D85D27F746ECCB4DF03F70BF4064B16FAF919C9F58AA5B9CA83GAA1M" TargetMode="External"/><Relationship Id="rId28" Type="http://schemas.openxmlformats.org/officeDocument/2006/relationships/hyperlink" Target="http://old.safety.lenobl.ru/Files/file/1340_pp_o_poryadke_sozdaniya_i_ispolzovaniya_rezervov_mat_resursov.pdf" TargetMode="External"/><Relationship Id="rId36" Type="http://schemas.openxmlformats.org/officeDocument/2006/relationships/hyperlink" Target="http://old.safety.lenobl.ru/Files/file/804_pp_polozhenie_o_go_v_rf.pdf" TargetMode="External"/><Relationship Id="rId49" Type="http://schemas.openxmlformats.org/officeDocument/2006/relationships/hyperlink" Target="http://old.safety.lenobl.ru/Files/file/239_pp_o_poryadke_sbora_i_obmena_informatsiei_v_oblasti_chs_2.pdf" TargetMode="External"/><Relationship Id="rId10" Type="http://schemas.openxmlformats.org/officeDocument/2006/relationships/hyperlink" Target="http://old.safety.lenobl.ru/Files/file/3_-fkz_o_chrezvuchainom_polozhenii_3.pdf" TargetMode="External"/><Relationship Id="rId19" Type="http://schemas.openxmlformats.org/officeDocument/2006/relationships/hyperlink" Target="http://old.safety.lenobl.ru/Files/file/68-fz_o_zashite_naseleniya_ot_chs_1.pdf" TargetMode="External"/><Relationship Id="rId31" Type="http://schemas.openxmlformats.org/officeDocument/2006/relationships/hyperlink" Target="consultantplus://offline/ref=70B9D80D32DDE93F5AEF8D85D27F746ECFBDDA02F50EF4064B16FAF919GCA9M" TargetMode="External"/><Relationship Id="rId44" Type="http://schemas.openxmlformats.org/officeDocument/2006/relationships/hyperlink" Target="http://old.safety.lenobl.ru/Files/file/93_oz_o_zashite_naseleniya_i_territorii_ot_chs_2.pdf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afety.lenobl.ru/media/uploads/userfiles/2020/02/12/%D0%9A%D0%BE%D0%BC%D0%BC%D0%B5%D0%BD%D1%82%D0%B0%D1%80%D0%B8%D0%B8_%D0%BA_%D0%9D%D0%9F%D0%90_%D0%BD%D0%B0_01.2020.docx" TargetMode="External"/><Relationship Id="rId14" Type="http://schemas.openxmlformats.org/officeDocument/2006/relationships/hyperlink" Target="http://old.safety.lenobl.ru/Files/file/federalnui_zakon_ot_06_10_2003_n_131-fz_(red__ot_29_12_2017)_2.pdf" TargetMode="External"/><Relationship Id="rId22" Type="http://schemas.openxmlformats.org/officeDocument/2006/relationships/hyperlink" Target="consultantplus://offline/ref=70B9D80D32DDE93F5AEF8D85D27F746ECCB4DF03F70BF4064B16FAF919GCA9M" TargetMode="External"/><Relationship Id="rId27" Type="http://schemas.openxmlformats.org/officeDocument/2006/relationships/hyperlink" Target="consultantplus://offline/ref=70B9D80D32DDE93F5AEF8D85D27F746ECFBDD705F60FF4064B16FAF919GCA9M" TargetMode="External"/><Relationship Id="rId30" Type="http://schemas.openxmlformats.org/officeDocument/2006/relationships/hyperlink" Target="http://old.safety.lenobl.ru/Files/file/547_pp_o_podgotovke_naseleniya_v_oblasti_chs.pdf" TargetMode="External"/><Relationship Id="rId35" Type="http://schemas.openxmlformats.org/officeDocument/2006/relationships/hyperlink" Target="http://old.safety.lenobl.ru/Files/file/postanovlenie_pravitelstva_rf_ot_24_03_1997_n_334_(red__ot_20_09_2017).pdf" TargetMode="External"/><Relationship Id="rId43" Type="http://schemas.openxmlformats.org/officeDocument/2006/relationships/hyperlink" Target="http://safety.lenobl.ru/media/uploads/userfiles/2020/02/12/%D0%9A%D0%BE%D0%BC%D0%BC%D0%B5%D0%BD%D1%82%D0%B0%D1%80%D0%B8%D0%B8_%D0%BA_%D0%9D%D0%9F%D0%90_%D0%BD%D0%B0_01.2020.docx" TargetMode="External"/><Relationship Id="rId48" Type="http://schemas.openxmlformats.org/officeDocument/2006/relationships/hyperlink" Target="http://old.safety.lenobl.ru/Files/file/224_pp_o_podderzhanii_obshestvennogo_poryadka_2.pdf" TargetMode="External"/><Relationship Id="rId8" Type="http://schemas.openxmlformats.org/officeDocument/2006/relationships/hyperlink" Target="http://safety.lenobl.ru/media/uploads/userfiles/2020/02/12/%D0%9A%D0%BE%D0%BC%D0%BC%D0%B5%D0%BD%D1%82%D0%B0%D1%80%D0%B8%D0%B8_%D0%BA_%D0%9D%D0%9F%D0%90_%D0%BD%D0%B0_01.2020.docx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E773-CF0D-407A-AD21-4C4D18A9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18</Pages>
  <Words>6973</Words>
  <Characters>39750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Иванович Михайлов</dc:creator>
  <cp:lastModifiedBy>Ольга Александровна Наводникова</cp:lastModifiedBy>
  <cp:revision>6</cp:revision>
  <cp:lastPrinted>2020-04-14T07:31:00Z</cp:lastPrinted>
  <dcterms:created xsi:type="dcterms:W3CDTF">2020-09-01T13:38:00Z</dcterms:created>
  <dcterms:modified xsi:type="dcterms:W3CDTF">2020-09-02T06:06:00Z</dcterms:modified>
</cp:coreProperties>
</file>